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6CC59" w14:textId="7D7670FC" w:rsidR="00A9687D" w:rsidRDefault="00A9687D" w:rsidP="00CA0A49">
      <w:pPr>
        <w:tabs>
          <w:tab w:val="left" w:pos="4820"/>
        </w:tabs>
        <w:spacing w:line="276" w:lineRule="auto"/>
        <w:ind w:left="5245" w:right="-1"/>
      </w:pPr>
      <w:r>
        <w:t>PRITARTA</w:t>
      </w:r>
    </w:p>
    <w:p w14:paraId="1E0A341F" w14:textId="4DC9CC51" w:rsidR="00A9687D" w:rsidRDefault="00A9687D" w:rsidP="00CA0A49">
      <w:pPr>
        <w:tabs>
          <w:tab w:val="left" w:pos="4820"/>
        </w:tabs>
        <w:spacing w:line="276" w:lineRule="auto"/>
        <w:ind w:left="5245" w:right="-1"/>
      </w:pPr>
      <w:r>
        <w:t>Anykščių rajono savivaldybės tarybos</w:t>
      </w:r>
    </w:p>
    <w:p w14:paraId="087E4F2C" w14:textId="45E7E256" w:rsidR="00A9687D" w:rsidRDefault="00A9687D" w:rsidP="00CA0A49">
      <w:pPr>
        <w:tabs>
          <w:tab w:val="left" w:pos="4820"/>
        </w:tabs>
        <w:spacing w:line="276" w:lineRule="auto"/>
        <w:ind w:left="5245" w:right="-1"/>
      </w:pPr>
      <w:r>
        <w:t>202</w:t>
      </w:r>
      <w:r w:rsidR="009A6F40">
        <w:t>4</w:t>
      </w:r>
      <w:r>
        <w:t xml:space="preserve"> m. </w:t>
      </w:r>
      <w:r w:rsidR="002474BB">
        <w:t>kovo 28</w:t>
      </w:r>
      <w:r w:rsidR="009A6F40">
        <w:t xml:space="preserve"> </w:t>
      </w:r>
      <w:r>
        <w:t xml:space="preserve">d. sprendimu Nr. </w:t>
      </w:r>
      <w:r w:rsidR="00C220A0">
        <w:t>1-T</w:t>
      </w:r>
      <w:r w:rsidR="002474BB">
        <w:t>S</w:t>
      </w:r>
      <w:r w:rsidR="00C220A0">
        <w:t>-</w:t>
      </w:r>
      <w:r w:rsidR="00CA0A49">
        <w:t>112</w:t>
      </w:r>
    </w:p>
    <w:p w14:paraId="14D4B59E" w14:textId="77777777" w:rsidR="000869BF" w:rsidRDefault="000869BF" w:rsidP="00AB4F79">
      <w:pPr>
        <w:tabs>
          <w:tab w:val="left" w:pos="851"/>
        </w:tabs>
        <w:spacing w:line="276" w:lineRule="auto"/>
        <w:ind w:right="-1" w:firstLine="851"/>
        <w:jc w:val="center"/>
        <w:rPr>
          <w:b/>
        </w:rPr>
      </w:pPr>
    </w:p>
    <w:p w14:paraId="3F483C8D" w14:textId="77777777" w:rsidR="000869BF" w:rsidRDefault="000869BF" w:rsidP="00AB4F79">
      <w:pPr>
        <w:spacing w:line="276" w:lineRule="auto"/>
        <w:ind w:right="-1"/>
        <w:jc w:val="center"/>
        <w:rPr>
          <w:b/>
        </w:rPr>
      </w:pPr>
      <w:r>
        <w:rPr>
          <w:b/>
        </w:rPr>
        <w:t xml:space="preserve">A. BARANAUSKO IR A. VIENUOLIO-ŽUKAUSKO MEMORIALINIO MUZIEJAUS </w:t>
      </w:r>
    </w:p>
    <w:p w14:paraId="5147B202" w14:textId="77777777" w:rsidR="000869BF" w:rsidRDefault="000869BF" w:rsidP="00AB4F79">
      <w:pPr>
        <w:spacing w:line="276" w:lineRule="auto"/>
        <w:ind w:right="-1"/>
        <w:jc w:val="center"/>
        <w:rPr>
          <w:b/>
        </w:rPr>
      </w:pPr>
      <w:r>
        <w:rPr>
          <w:b/>
        </w:rPr>
        <w:t xml:space="preserve">2023 METŲ </w:t>
      </w:r>
    </w:p>
    <w:p w14:paraId="4684C6D3" w14:textId="77777777" w:rsidR="000869BF" w:rsidRDefault="000869BF" w:rsidP="00AB4F79">
      <w:pPr>
        <w:spacing w:line="276" w:lineRule="auto"/>
        <w:ind w:right="-1"/>
        <w:jc w:val="center"/>
        <w:rPr>
          <w:b/>
        </w:rPr>
      </w:pPr>
      <w:r>
        <w:rPr>
          <w:b/>
        </w:rPr>
        <w:t>VEIKLOS ATASKAITA</w:t>
      </w:r>
    </w:p>
    <w:p w14:paraId="6ECC6D28" w14:textId="77777777" w:rsidR="000869BF" w:rsidRDefault="000869BF" w:rsidP="00AB4F79">
      <w:pPr>
        <w:spacing w:line="276" w:lineRule="auto"/>
        <w:ind w:right="-1"/>
        <w:jc w:val="center"/>
        <w:rPr>
          <w:b/>
        </w:rPr>
      </w:pPr>
    </w:p>
    <w:p w14:paraId="24933DD7" w14:textId="77777777" w:rsidR="00257030" w:rsidRDefault="000869BF" w:rsidP="006D0547">
      <w:pPr>
        <w:jc w:val="center"/>
        <w:rPr>
          <w:b/>
        </w:rPr>
      </w:pPr>
      <w:r>
        <w:rPr>
          <w:b/>
        </w:rPr>
        <w:t xml:space="preserve">I SKYRIUS. </w:t>
      </w:r>
    </w:p>
    <w:p w14:paraId="338495F0" w14:textId="4805E0F0" w:rsidR="000869BF" w:rsidRDefault="00DD327F" w:rsidP="006D0547">
      <w:pPr>
        <w:jc w:val="center"/>
        <w:rPr>
          <w:b/>
        </w:rPr>
      </w:pPr>
      <w:r>
        <w:rPr>
          <w:b/>
        </w:rPr>
        <w:t>BENDROSIOS NUOSTATOS</w:t>
      </w:r>
    </w:p>
    <w:p w14:paraId="10EBE0F0" w14:textId="77777777" w:rsidR="006D0547" w:rsidRDefault="006D0547" w:rsidP="006D0547">
      <w:pPr>
        <w:jc w:val="center"/>
        <w:rPr>
          <w:b/>
        </w:rPr>
      </w:pPr>
    </w:p>
    <w:p w14:paraId="0078DC27" w14:textId="77777777" w:rsidR="000869BF" w:rsidRDefault="000869BF" w:rsidP="00AB4F79">
      <w:pPr>
        <w:pStyle w:val="NoSpacing1"/>
        <w:spacing w:line="276" w:lineRule="auto"/>
        <w:ind w:right="-1" w:firstLine="851"/>
        <w:jc w:val="both"/>
        <w:rPr>
          <w:rFonts w:ascii="Times New Roman" w:hAnsi="Times New Roman"/>
          <w:sz w:val="24"/>
          <w:szCs w:val="24"/>
        </w:rPr>
      </w:pPr>
      <w:r>
        <w:rPr>
          <w:rFonts w:ascii="Times New Roman" w:hAnsi="Times New Roman"/>
          <w:sz w:val="24"/>
          <w:szCs w:val="24"/>
        </w:rPr>
        <w:t>1. A. Baranausko ir A. Vienuolio-Žukausko memorialinis muziejus (toliau</w:t>
      </w:r>
      <w:r>
        <w:rPr>
          <w:rFonts w:ascii="Times New Roman" w:hAnsi="Times New Roman"/>
          <w:color w:val="FF0000"/>
          <w:sz w:val="24"/>
          <w:szCs w:val="24"/>
        </w:rPr>
        <w:t xml:space="preserve"> </w:t>
      </w:r>
      <w:r w:rsidRPr="00A50C8E">
        <w:rPr>
          <w:rFonts w:ascii="Times New Roman" w:hAnsi="Times New Roman"/>
          <w:color w:val="000000" w:themeColor="text1"/>
          <w:sz w:val="24"/>
          <w:szCs w:val="24"/>
        </w:rPr>
        <w:t>–</w:t>
      </w:r>
      <w:r>
        <w:rPr>
          <w:rFonts w:ascii="Times New Roman" w:hAnsi="Times New Roman"/>
          <w:sz w:val="24"/>
          <w:szCs w:val="24"/>
        </w:rPr>
        <w:t xml:space="preserve"> Muziejus) yra </w:t>
      </w:r>
      <w:r>
        <w:rPr>
          <w:rFonts w:ascii="Times New Roman" w:hAnsi="Times New Roman"/>
          <w:color w:val="000000"/>
          <w:sz w:val="24"/>
          <w:szCs w:val="24"/>
        </w:rPr>
        <w:t>Anykščių rajono s</w:t>
      </w:r>
      <w:r>
        <w:rPr>
          <w:rFonts w:ascii="Times New Roman" w:hAnsi="Times New Roman"/>
          <w:sz w:val="24"/>
          <w:szCs w:val="24"/>
        </w:rPr>
        <w:t>avivaldybės biudžetinė įstaiga, kurios tikslai – kaupti, saugoti, tirti, konservuoti, restauruoti ir populiarinanti Anykščių krašto literatūros, istorijos ir archeologijos, kultūros ir meno, gamtos, etnografijos muziejines vertybes bei nacionalines arklininkystės ir technikos paveldo muziejines vertybes, susieti istorijos, technikos ir kultūros paveldo kaupimą ir saugojimą su visuomenės kultūros ir edukacijos poreikių tenkinimu ir kultūros paslaugų bei informacijos visuomenei teikimu bei saugoti ir puoselėti istorinę atmintį, ugdant visuomenės istorinę ir kultūrinę savimonę.</w:t>
      </w:r>
    </w:p>
    <w:p w14:paraId="37A26DFB" w14:textId="77777777" w:rsidR="000869BF" w:rsidRDefault="000869BF" w:rsidP="00AB4F79">
      <w:pPr>
        <w:spacing w:line="276" w:lineRule="auto"/>
        <w:ind w:right="-1" w:firstLine="851"/>
        <w:jc w:val="both"/>
        <w:rPr>
          <w:color w:val="FF0000"/>
        </w:rPr>
      </w:pPr>
      <w:r>
        <w:t>Muziejus, įgyvendindamas tokius veiklos tikslus, atlieka šias funkcijas:</w:t>
      </w:r>
    </w:p>
    <w:p w14:paraId="6D61F74C" w14:textId="77777777" w:rsidR="000869BF" w:rsidRDefault="000869BF" w:rsidP="00AB4F79">
      <w:pPr>
        <w:spacing w:line="276" w:lineRule="auto"/>
        <w:ind w:right="-1" w:firstLine="851"/>
        <w:jc w:val="both"/>
      </w:pPr>
      <w:r>
        <w:t>1.1. teikia muziejų lankymo ir muziejinės edukacijos viešąsias paslaugas;</w:t>
      </w:r>
    </w:p>
    <w:p w14:paraId="6258FDFE" w14:textId="77777777" w:rsidR="000869BF" w:rsidRDefault="000869BF" w:rsidP="00AB4F79">
      <w:pPr>
        <w:spacing w:line="276" w:lineRule="auto"/>
        <w:ind w:right="-1" w:firstLine="851"/>
        <w:jc w:val="both"/>
      </w:pPr>
      <w:r>
        <w:t>1.2. kaupia ir saugo Anykščių rajono savivaldybės ir krašto kultūrą atspindinčias ir vietos bendruomenei reikšmingas muziejines vertybes;</w:t>
      </w:r>
    </w:p>
    <w:p w14:paraId="0B14DBF5" w14:textId="77777777" w:rsidR="000869BF" w:rsidRDefault="000869BF" w:rsidP="00AB4F79">
      <w:pPr>
        <w:spacing w:line="276" w:lineRule="auto"/>
        <w:ind w:right="-1" w:firstLine="851"/>
        <w:jc w:val="both"/>
      </w:pPr>
      <w:r>
        <w:t>1.3. organizuoja ir tvarko sukauptų muziejinių vertybių apskaitą;</w:t>
      </w:r>
    </w:p>
    <w:p w14:paraId="3A4701F2" w14:textId="77777777" w:rsidR="000869BF" w:rsidRDefault="000869BF" w:rsidP="00AB4F79">
      <w:pPr>
        <w:spacing w:line="276" w:lineRule="auto"/>
        <w:ind w:right="-1" w:firstLine="851"/>
        <w:jc w:val="both"/>
      </w:pPr>
      <w:r>
        <w:t>1.4. vykdo sukauptų muziejinių vertybių konservavimą ir restauravimą Kilnojamųjų kultūros vertybių apsaugos įstatymo nustatyta tvarka;</w:t>
      </w:r>
    </w:p>
    <w:p w14:paraId="512286BE" w14:textId="77777777" w:rsidR="000869BF" w:rsidRDefault="000869BF" w:rsidP="00AB4F79">
      <w:pPr>
        <w:spacing w:line="276" w:lineRule="auto"/>
        <w:ind w:right="-1" w:firstLine="851"/>
        <w:jc w:val="both"/>
      </w:pPr>
      <w:r>
        <w:t>1.5. vykdo sukauptų muziejinių vertybių skaitmeninimą;</w:t>
      </w:r>
    </w:p>
    <w:p w14:paraId="3497FB18" w14:textId="77777777" w:rsidR="000869BF" w:rsidRDefault="000869BF" w:rsidP="00AB4F79">
      <w:pPr>
        <w:spacing w:line="276" w:lineRule="auto"/>
        <w:ind w:right="-1" w:firstLine="851"/>
        <w:jc w:val="both"/>
      </w:pPr>
      <w:r>
        <w:t>1.6. vykdo muziejinės komunikacijos veiklas;</w:t>
      </w:r>
    </w:p>
    <w:p w14:paraId="458899EA" w14:textId="77777777" w:rsidR="000869BF" w:rsidRDefault="000869BF" w:rsidP="00AB4F79">
      <w:pPr>
        <w:spacing w:line="276" w:lineRule="auto"/>
        <w:ind w:right="-1" w:firstLine="851"/>
        <w:jc w:val="both"/>
      </w:pPr>
      <w:r>
        <w:t>1.7. įgyvendina muziejinės edukacijos veiklas, sudarančias sąlygas formaliajam ir neformaliajam švietimui;</w:t>
      </w:r>
    </w:p>
    <w:p w14:paraId="248589D0" w14:textId="77777777" w:rsidR="000869BF" w:rsidRDefault="000869BF" w:rsidP="00AB4F79">
      <w:pPr>
        <w:spacing w:line="276" w:lineRule="auto"/>
        <w:ind w:right="-1" w:firstLine="851"/>
        <w:jc w:val="both"/>
      </w:pPr>
      <w:r>
        <w:t>1.8. įgyvendina asmenims su negalia skirtas veiklas ir prie visuomenės psichosocialinės ir dvasinės gerovės kūrimo prisidedančias veiklas;</w:t>
      </w:r>
    </w:p>
    <w:p w14:paraId="3204C84E" w14:textId="77777777" w:rsidR="000869BF" w:rsidRDefault="000869BF" w:rsidP="00AB4F79">
      <w:pPr>
        <w:spacing w:line="276" w:lineRule="auto"/>
        <w:ind w:right="-1" w:firstLine="851"/>
        <w:jc w:val="both"/>
      </w:pPr>
      <w:r>
        <w:t>1.9. savarankiškai ar bendradarbiaudami su mokslo ir studijų institucijomis, mokslinių tyrimų įstaigomis ar mokslininkais vykdo muziejaus rinkinių mokslinius ir kitus tyrimus;</w:t>
      </w:r>
    </w:p>
    <w:p w14:paraId="7C8526B5" w14:textId="77777777" w:rsidR="000869BF" w:rsidRDefault="000869BF" w:rsidP="00AB4F79">
      <w:pPr>
        <w:spacing w:line="276" w:lineRule="auto"/>
        <w:ind w:right="-1" w:firstLine="851"/>
        <w:jc w:val="both"/>
      </w:pPr>
      <w:r>
        <w:t>1.10. įgyvendina nacionalinius, tarptautinius, Europos Sąjungos struktūrinių fondų ir kitų bendradarbiavimo programų finansavimo projektus muziejų plėtros, kultūros, turizmo, visuomenės psichosocialinės ir dvasinės gerovės srityse;</w:t>
      </w:r>
    </w:p>
    <w:p w14:paraId="1B2AEDCF" w14:textId="77777777" w:rsidR="000869BF" w:rsidRDefault="000869BF" w:rsidP="00AB4F79">
      <w:pPr>
        <w:spacing w:line="276" w:lineRule="auto"/>
        <w:ind w:right="-1" w:firstLine="851"/>
        <w:jc w:val="both"/>
      </w:pPr>
      <w:r>
        <w:t>1.11. dalyvauja Europos ir pasaulio muziejų tarptautinių tinklų veikloje, vykdo bendras veiklas su kitomis nacionalinėmis ir tarptautinėmis organizacijomis, veikiančiomis muziejų srityje;</w:t>
      </w:r>
    </w:p>
    <w:p w14:paraId="58F1E202" w14:textId="77777777" w:rsidR="000869BF" w:rsidRDefault="000869BF" w:rsidP="00AB4F79">
      <w:pPr>
        <w:spacing w:line="276" w:lineRule="auto"/>
        <w:ind w:right="-1" w:firstLine="851"/>
        <w:jc w:val="both"/>
      </w:pPr>
      <w:r>
        <w:t>1.12. teisės aktų nustatyta tvarka rengia ir tvirtina metinius veiklos planus;</w:t>
      </w:r>
    </w:p>
    <w:p w14:paraId="52784F53" w14:textId="77777777" w:rsidR="000869BF" w:rsidRDefault="000869BF" w:rsidP="00AB4F79">
      <w:pPr>
        <w:spacing w:line="276" w:lineRule="auto"/>
        <w:ind w:right="-1" w:firstLine="851"/>
        <w:jc w:val="both"/>
      </w:pPr>
      <w:r>
        <w:t>1.13. rengia metines veiklos ataskaitas ir teikia jas Savivaldybės tarybai;</w:t>
      </w:r>
    </w:p>
    <w:p w14:paraId="6C8812DE" w14:textId="77777777" w:rsidR="000869BF" w:rsidRDefault="000869BF" w:rsidP="00AB4F79">
      <w:pPr>
        <w:spacing w:line="276" w:lineRule="auto"/>
        <w:ind w:right="-1" w:firstLine="851"/>
        <w:jc w:val="both"/>
      </w:pPr>
      <w:r>
        <w:t>1.14. kultūros ministro nustatyta tvarka teikia statistinius duomenis apie Muziejaus veiklą Kultūros ministerijai;</w:t>
      </w:r>
    </w:p>
    <w:p w14:paraId="3B48C82F" w14:textId="51824543" w:rsidR="000869BF" w:rsidRDefault="000869BF" w:rsidP="00AB4F79">
      <w:pPr>
        <w:spacing w:line="276" w:lineRule="auto"/>
        <w:ind w:right="-1" w:firstLine="851"/>
        <w:jc w:val="both"/>
      </w:pPr>
      <w:r>
        <w:t xml:space="preserve">1.15. vykdo Antano Baranausko ir Antano Žukausko-Vienuolio sodybos komplekso (unikalus komplekso kodas 38500), Jono Biliūno gimtosios sodybos (unikalus objekto kodas 10481), Bronės Buivydaitės memorialinio namo (unikalus objekto kodas 16972) ir Didžiulių šeimos </w:t>
      </w:r>
      <w:r>
        <w:lastRenderedPageBreak/>
        <w:t>muziejinės sodybos (unikalus komplekso kodas 10478), kaip unikalių kultūros paveldo objektų, priežiūrą</w:t>
      </w:r>
      <w:r w:rsidR="00A50C8E">
        <w:t>;</w:t>
      </w:r>
    </w:p>
    <w:p w14:paraId="72347E86" w14:textId="77777777" w:rsidR="000869BF" w:rsidRDefault="000869BF" w:rsidP="00AB4F79">
      <w:pPr>
        <w:spacing w:line="276" w:lineRule="auto"/>
        <w:ind w:right="-1" w:firstLine="851"/>
        <w:jc w:val="both"/>
      </w:pPr>
      <w:r>
        <w:t>1.16. atlieka kitas teisės aktuose nustatytas funkcijas.</w:t>
      </w:r>
    </w:p>
    <w:p w14:paraId="62E6D782" w14:textId="18CC28EB" w:rsidR="000869BF" w:rsidRDefault="000869BF" w:rsidP="00AB4F79">
      <w:pPr>
        <w:spacing w:line="276" w:lineRule="auto"/>
        <w:ind w:right="-1" w:firstLine="851"/>
        <w:jc w:val="both"/>
      </w:pPr>
      <w:r>
        <w:t>Muziejaus veikla iki 2023 m. spalio 26 d. buvo organizuojama vad</w:t>
      </w:r>
      <w:r>
        <w:rPr>
          <w:color w:val="000000"/>
        </w:rPr>
        <w:t>ovau</w:t>
      </w:r>
      <w:r w:rsidR="00A50C8E">
        <w:rPr>
          <w:color w:val="000000"/>
        </w:rPr>
        <w:t>jant</w:t>
      </w:r>
      <w:r>
        <w:rPr>
          <w:color w:val="000000"/>
        </w:rPr>
        <w:t>is</w:t>
      </w:r>
      <w:r>
        <w:t xml:space="preserve"> Muziejaus nuostatais, patvirtintais Anykščių rajono savivaldybės tarybos 2012 m. rugsėjo 27 d. sprendimu </w:t>
      </w:r>
      <w:bookmarkStart w:id="0" w:name="n_0"/>
      <w:r w:rsidR="006D0547" w:rsidRPr="00CB26C6">
        <w:t>Nr. TS-301</w:t>
      </w:r>
      <w:bookmarkEnd w:id="0"/>
      <w:r>
        <w:t xml:space="preserve">. Nauji Muziejaus nuostatai patvirtinti Anykščių rajono savivaldybės tarybos 2023 m. spalio 26 d. sprendimu </w:t>
      </w:r>
      <w:bookmarkStart w:id="1" w:name="n_1"/>
      <w:r w:rsidR="006D0547" w:rsidRPr="00CB26C6">
        <w:t>Nr. 1-TS-298</w:t>
      </w:r>
      <w:bookmarkEnd w:id="1"/>
      <w:r>
        <w:t>.</w:t>
      </w:r>
    </w:p>
    <w:p w14:paraId="4CE687BE" w14:textId="77777777" w:rsidR="000869BF" w:rsidRDefault="000869BF" w:rsidP="00AB4F79">
      <w:pPr>
        <w:spacing w:line="276" w:lineRule="auto"/>
        <w:ind w:right="-1" w:firstLine="851"/>
        <w:jc w:val="both"/>
      </w:pPr>
      <w:r>
        <w:t>2. Muziejus dalį muziejinių vertybių eksponuoja šiose ekspozicijose:</w:t>
      </w:r>
    </w:p>
    <w:p w14:paraId="42F264FB" w14:textId="77777777" w:rsidR="000869BF" w:rsidRDefault="000869BF" w:rsidP="00AB4F79">
      <w:pPr>
        <w:spacing w:line="276" w:lineRule="auto"/>
        <w:ind w:right="-1" w:firstLine="851"/>
        <w:jc w:val="both"/>
      </w:pPr>
      <w:r>
        <w:t>- Antano Baranausko klėtelėje (A. Vienuolio g. 2, Anykščiai);</w:t>
      </w:r>
    </w:p>
    <w:p w14:paraId="6818CCAB" w14:textId="77777777" w:rsidR="000869BF" w:rsidRDefault="000869BF" w:rsidP="00AB4F79">
      <w:pPr>
        <w:spacing w:line="276" w:lineRule="auto"/>
        <w:ind w:right="-1" w:firstLine="851"/>
        <w:jc w:val="both"/>
      </w:pPr>
      <w:r>
        <w:t>- Antano Vienuolio-Žukausko memorialiniame name-muziejuje (A. Vienuolio g. 2, Anykščiai);</w:t>
      </w:r>
    </w:p>
    <w:p w14:paraId="1A70B402" w14:textId="77777777" w:rsidR="000869BF" w:rsidRDefault="000869BF" w:rsidP="00AB4F79">
      <w:pPr>
        <w:spacing w:line="276" w:lineRule="auto"/>
        <w:ind w:right="-1" w:firstLine="851"/>
        <w:jc w:val="both"/>
      </w:pPr>
      <w:r>
        <w:t xml:space="preserve">- Jono Biliūno memorialinėje sodyboje (K. </w:t>
      </w:r>
      <w:proofErr w:type="spellStart"/>
      <w:r>
        <w:t>Trajecko</w:t>
      </w:r>
      <w:proofErr w:type="spellEnd"/>
      <w:r>
        <w:t xml:space="preserve"> g. 5, Niūronių k., Anykščių r.);</w:t>
      </w:r>
    </w:p>
    <w:p w14:paraId="70B67C2D" w14:textId="77777777" w:rsidR="000869BF" w:rsidRDefault="000869BF" w:rsidP="00AB4F79">
      <w:pPr>
        <w:spacing w:line="276" w:lineRule="auto"/>
        <w:ind w:right="-1" w:firstLine="851"/>
        <w:jc w:val="both"/>
      </w:pPr>
      <w:r>
        <w:t>- Bronės Buivydaitės memorialiniame name-muziejuje (Vilniaus g. 21, Anykščiai);</w:t>
      </w:r>
    </w:p>
    <w:p w14:paraId="23C6C72E" w14:textId="77777777" w:rsidR="000869BF" w:rsidRDefault="000869BF" w:rsidP="00AB4F79">
      <w:pPr>
        <w:spacing w:line="276" w:lineRule="auto"/>
        <w:ind w:right="-1" w:firstLine="851"/>
        <w:jc w:val="both"/>
      </w:pPr>
      <w:r>
        <w:t>- Liudvikos ir Stanislovo Didžiulių memorialiniame muziejuje (</w:t>
      </w:r>
      <w:proofErr w:type="spellStart"/>
      <w:r>
        <w:t>Griežionėlių</w:t>
      </w:r>
      <w:proofErr w:type="spellEnd"/>
      <w:r>
        <w:t xml:space="preserve"> k. 1, Anykščių r.);</w:t>
      </w:r>
    </w:p>
    <w:p w14:paraId="1BD3FADE" w14:textId="77777777" w:rsidR="000869BF" w:rsidRDefault="000869BF" w:rsidP="00AB4F79">
      <w:pPr>
        <w:spacing w:line="276" w:lineRule="auto"/>
        <w:ind w:right="-1" w:firstLine="851"/>
        <w:jc w:val="both"/>
      </w:pPr>
      <w:r>
        <w:t xml:space="preserve">- Arklio muziejuje (K. </w:t>
      </w:r>
      <w:proofErr w:type="spellStart"/>
      <w:r>
        <w:t>Trajecko</w:t>
      </w:r>
      <w:proofErr w:type="spellEnd"/>
      <w:r>
        <w:t xml:space="preserve"> g. 2, Muziejaus g. 4, 11, 12 ir 13, Niūronių k., Anykščių r.);</w:t>
      </w:r>
    </w:p>
    <w:p w14:paraId="2E4BD13E" w14:textId="77777777" w:rsidR="000869BF" w:rsidRDefault="000869BF" w:rsidP="00AB4F79">
      <w:pPr>
        <w:spacing w:line="276" w:lineRule="auto"/>
        <w:ind w:right="-1" w:firstLine="851"/>
        <w:jc w:val="both"/>
      </w:pPr>
      <w:r>
        <w:t>- Siauruko muziejuje (Stoties g. 4A ir 4B, Anykščiai);</w:t>
      </w:r>
    </w:p>
    <w:p w14:paraId="2DA71303" w14:textId="77777777" w:rsidR="000869BF" w:rsidRDefault="000869BF" w:rsidP="00AB4F79">
      <w:pPr>
        <w:spacing w:line="276" w:lineRule="auto"/>
        <w:ind w:right="-1" w:firstLine="851"/>
        <w:jc w:val="both"/>
        <w:rPr>
          <w:color w:val="FF0000"/>
        </w:rPr>
      </w:pPr>
      <w:r>
        <w:t>- Šeimyniškėlių piliakalnio istoriniame komplekse (J. Biliūno g. 125, 127, 129 ir 133, Anykščiai)</w:t>
      </w:r>
      <w:r w:rsidRPr="00A50C8E">
        <w:rPr>
          <w:color w:val="000000" w:themeColor="text1"/>
        </w:rPr>
        <w:t>;</w:t>
      </w:r>
    </w:p>
    <w:p w14:paraId="7D912B9C" w14:textId="77777777" w:rsidR="000869BF" w:rsidRDefault="000869BF" w:rsidP="00AB4F79">
      <w:pPr>
        <w:spacing w:line="276" w:lineRule="auto"/>
        <w:ind w:right="-1" w:firstLine="851"/>
        <w:jc w:val="both"/>
      </w:pPr>
      <w:r>
        <w:t>- Muziejaus parodų salėje – Stanislovo Petraškos akmens tapybos ekspozicijoje (Muziejaus g. 6A).</w:t>
      </w:r>
    </w:p>
    <w:p w14:paraId="64570CDA" w14:textId="77777777" w:rsidR="00CB26C6" w:rsidRDefault="00CB26C6" w:rsidP="00AB4F79">
      <w:pPr>
        <w:spacing w:line="276" w:lineRule="auto"/>
        <w:ind w:right="-1" w:firstLine="851"/>
        <w:jc w:val="both"/>
      </w:pPr>
    </w:p>
    <w:p w14:paraId="18D9F1AD" w14:textId="77777777" w:rsidR="00257030" w:rsidRDefault="000869BF" w:rsidP="006D0547">
      <w:pPr>
        <w:pStyle w:val="NormalWeb"/>
        <w:spacing w:before="0" w:beforeAutospacing="0" w:after="0" w:afterAutospacing="0"/>
        <w:jc w:val="center"/>
        <w:rPr>
          <w:b/>
          <w:lang w:val="lt-LT"/>
        </w:rPr>
      </w:pPr>
      <w:bookmarkStart w:id="2" w:name="_Toc282003739"/>
      <w:r>
        <w:rPr>
          <w:b/>
          <w:lang w:val="lt-LT"/>
        </w:rPr>
        <w:t xml:space="preserve">II SKYRIUS. </w:t>
      </w:r>
    </w:p>
    <w:p w14:paraId="4542F17D" w14:textId="3FB8351A" w:rsidR="000869BF" w:rsidRDefault="000869BF" w:rsidP="006D0547">
      <w:pPr>
        <w:pStyle w:val="NormalWeb"/>
        <w:spacing w:before="0" w:beforeAutospacing="0" w:after="0" w:afterAutospacing="0"/>
        <w:jc w:val="center"/>
        <w:rPr>
          <w:b/>
          <w:lang w:val="lt-LT"/>
        </w:rPr>
      </w:pPr>
      <w:r>
        <w:rPr>
          <w:b/>
          <w:lang w:val="lt-LT"/>
        </w:rPr>
        <w:t>PERSONALO IR FINANSŲ VALDYMAS</w:t>
      </w:r>
    </w:p>
    <w:p w14:paraId="438ADE30" w14:textId="77777777" w:rsidR="006D0547" w:rsidRDefault="006D0547" w:rsidP="006D0547">
      <w:pPr>
        <w:pStyle w:val="NormalWeb"/>
        <w:spacing w:before="0" w:beforeAutospacing="0" w:after="0" w:afterAutospacing="0"/>
        <w:jc w:val="center"/>
        <w:rPr>
          <w:b/>
          <w:lang w:val="lt-LT"/>
        </w:rPr>
      </w:pPr>
    </w:p>
    <w:bookmarkEnd w:id="2"/>
    <w:p w14:paraId="34371EF4" w14:textId="6B82C24C" w:rsidR="000869BF" w:rsidRDefault="000869BF" w:rsidP="00AB4F79">
      <w:pPr>
        <w:spacing w:line="276" w:lineRule="auto"/>
        <w:ind w:right="-1" w:firstLine="851"/>
        <w:jc w:val="both"/>
      </w:pPr>
      <w:r w:rsidRPr="00176924">
        <w:t xml:space="preserve">3. Muziejaus veiklai vykdyti 2016 m. vasario 25 d. Anykščių rajono savivaldybės tarybos sprendimu </w:t>
      </w:r>
      <w:bookmarkStart w:id="3" w:name="n_2"/>
      <w:r w:rsidR="006D0547" w:rsidRPr="00CB26C6">
        <w:t>Nr. 1-TS-42</w:t>
      </w:r>
      <w:bookmarkEnd w:id="3"/>
      <w:r w:rsidR="005B1964" w:rsidRPr="00176924">
        <w:t xml:space="preserve"> „Dėl didžiausio leistino darbuotojų, dirbančių pagal darbo sutartis ir gaunančių darbo užmokestį</w:t>
      </w:r>
      <w:r w:rsidR="005B1964" w:rsidRPr="005B1964">
        <w:t xml:space="preserve"> iš </w:t>
      </w:r>
      <w:r w:rsidR="005B1964">
        <w:t>S</w:t>
      </w:r>
      <w:r w:rsidR="005B1964" w:rsidRPr="005B1964">
        <w:t xml:space="preserve">avivaldybės biudžeto, pareigybių skaičiaus </w:t>
      </w:r>
      <w:r w:rsidR="005B1964">
        <w:t>A</w:t>
      </w:r>
      <w:r w:rsidR="005B1964" w:rsidRPr="005B1964">
        <w:t xml:space="preserve">. Baranausko ir </w:t>
      </w:r>
      <w:r w:rsidR="005B1964">
        <w:t>A</w:t>
      </w:r>
      <w:r w:rsidR="005B1964" w:rsidRPr="005B1964">
        <w:t>. Vienuolio-</w:t>
      </w:r>
      <w:r w:rsidR="005B1964">
        <w:t>Ž</w:t>
      </w:r>
      <w:r w:rsidR="005B1964" w:rsidRPr="005B1964">
        <w:t>ukausko memorialiniame muziejuje tvirtinimo</w:t>
      </w:r>
      <w:r w:rsidR="005B1964">
        <w:t>“</w:t>
      </w:r>
      <w:r>
        <w:t xml:space="preserve"> buvo patvirtinta 40</w:t>
      </w:r>
      <w:r>
        <w:rPr>
          <w:color w:val="FF0000"/>
        </w:rPr>
        <w:t xml:space="preserve"> </w:t>
      </w:r>
      <w:r>
        <w:rPr>
          <w:color w:val="000000"/>
        </w:rPr>
        <w:t>pareigybių</w:t>
      </w:r>
      <w:r>
        <w:t>. 2023 m. gruodžio 31 d. muziejuje dirbo 36 darbuotojai. Atsižvelgus į padidėjusį lankytojų srautą, gegužės–spalio mėnesiais dalyje ekspozicijų buvo ilginamas</w:t>
      </w:r>
      <w:r>
        <w:rPr>
          <w:color w:val="000000"/>
        </w:rPr>
        <w:t xml:space="preserve"> darbo laikas </w:t>
      </w:r>
      <w:r>
        <w:t>bei priimta daugiau darbuotojų pagal terminuotas sutartis.</w:t>
      </w:r>
    </w:p>
    <w:p w14:paraId="41AB489D" w14:textId="77777777" w:rsidR="000869BF" w:rsidRDefault="000869BF" w:rsidP="00AB4F79">
      <w:pPr>
        <w:spacing w:line="276" w:lineRule="auto"/>
        <w:ind w:right="-1" w:firstLine="851"/>
        <w:jc w:val="both"/>
      </w:pPr>
      <w:r>
        <w:t xml:space="preserve">4. 2023 m. Muziejuje buvo atleisti iš darbo 4 darbuotojai ir priimti 3 darbuotojai. Įvairioms Muziejaus funkcijoms vykdyti buvo priimta darbuotojų pagal terminuotas darbo sutartis, darbo užmokestis jiems buvo mokamas iš Muziejaus uždirbtų lėšų. 2023 m. pagal tokias sutartis buvo įdarbinti 7 asmenys. </w:t>
      </w:r>
    </w:p>
    <w:p w14:paraId="630D7DEF" w14:textId="77777777" w:rsidR="000869BF" w:rsidRDefault="000869BF" w:rsidP="00AB4F79">
      <w:pPr>
        <w:spacing w:line="276" w:lineRule="auto"/>
        <w:ind w:right="-1" w:firstLine="851"/>
        <w:jc w:val="both"/>
      </w:pPr>
      <w:r>
        <w:t>5. Muziejaus darbuotojams skatinti Lietuvos Respublikos Vyriausybės 2017 m. sausio 17 d. nutarime Nr. XIII-198, Valstybės ir savivaldybių įstaigų darbuotojų darbo apmokėjimo įstatyme bei Lietuvos Respublikos darbo kodekse numatyti būdai įstaigoje 2023 m. buvo taikomi.</w:t>
      </w:r>
    </w:p>
    <w:p w14:paraId="17A51DEE" w14:textId="77777777" w:rsidR="000869BF" w:rsidRDefault="000869BF" w:rsidP="00AB4F79">
      <w:pPr>
        <w:spacing w:line="276" w:lineRule="auto"/>
        <w:ind w:right="-1" w:firstLine="851"/>
        <w:jc w:val="both"/>
      </w:pPr>
      <w:r>
        <w:t>6.</w:t>
      </w:r>
      <w:r>
        <w:rPr>
          <w:color w:val="FF0000"/>
        </w:rPr>
        <w:t xml:space="preserve"> </w:t>
      </w:r>
      <w:r>
        <w:t xml:space="preserve">Muziejaus darbuotojai nuolat skatinami dalyvauti respublikiniuose seminaruose, kursuose, nuotoliniuose mokymuose. Per ataskaitinius metus 9 Muziejaus darbuotojai kėlė kvalifikaciją, dalyvavo mokymuose muziejininkystės klausimais. Kvalifikacijos trukmės vidurkis 7 val. </w:t>
      </w:r>
    </w:p>
    <w:p w14:paraId="347A00B7" w14:textId="77777777" w:rsidR="000869BF" w:rsidRDefault="000869BF" w:rsidP="00AB4F79">
      <w:pPr>
        <w:spacing w:line="276" w:lineRule="auto"/>
        <w:ind w:right="-1" w:firstLine="851"/>
        <w:jc w:val="both"/>
      </w:pPr>
      <w:r>
        <w:t>7. Įstaigai vadovaujančių darbuotojų ir kitų darbuotojų metinis atlyginimų vidurkis 2023 m.:</w:t>
      </w:r>
    </w:p>
    <w:p w14:paraId="477A2A5F" w14:textId="23ED5569" w:rsidR="000869BF" w:rsidRDefault="000869BF" w:rsidP="00AB4F79">
      <w:pPr>
        <w:spacing w:line="276" w:lineRule="auto"/>
        <w:ind w:right="-1" w:firstLine="851"/>
        <w:jc w:val="both"/>
      </w:pPr>
      <w:r>
        <w:t xml:space="preserve">- vadovaujantys darbuotojai – 20 </w:t>
      </w:r>
      <w:r w:rsidR="00937FE1">
        <w:t>0</w:t>
      </w:r>
      <w:r>
        <w:t>92,20 Eur</w:t>
      </w:r>
    </w:p>
    <w:p w14:paraId="34B859B3" w14:textId="44D5C03E" w:rsidR="000869BF" w:rsidRDefault="000869BF" w:rsidP="00AB4F79">
      <w:pPr>
        <w:spacing w:line="276" w:lineRule="auto"/>
        <w:ind w:right="-1" w:firstLine="851"/>
        <w:jc w:val="both"/>
      </w:pPr>
      <w:r>
        <w:t>- įstaigoje dirbantys darbuotojai – 17 450,73 Eur.</w:t>
      </w:r>
    </w:p>
    <w:p w14:paraId="1F56040B" w14:textId="47570648" w:rsidR="000869BF" w:rsidRDefault="000869BF" w:rsidP="00AB4F79">
      <w:pPr>
        <w:spacing w:line="276" w:lineRule="auto"/>
        <w:ind w:right="-1" w:firstLine="851"/>
        <w:jc w:val="both"/>
      </w:pPr>
      <w:r>
        <w:lastRenderedPageBreak/>
        <w:t>8.</w:t>
      </w:r>
      <w:r>
        <w:rPr>
          <w:b/>
        </w:rPr>
        <w:t xml:space="preserve"> </w:t>
      </w:r>
      <w:r>
        <w:t xml:space="preserve"> Per 2023 m. Muziejus gavo 329 559,16 Eur papildomų lėšų, kurių šaltiniai:</w:t>
      </w:r>
    </w:p>
    <w:p w14:paraId="41E5CF92" w14:textId="7098D67D" w:rsidR="000869BF" w:rsidRDefault="000869BF" w:rsidP="00AB4F79">
      <w:pPr>
        <w:spacing w:line="276" w:lineRule="auto"/>
        <w:ind w:right="-1" w:firstLine="851"/>
        <w:jc w:val="both"/>
      </w:pPr>
      <w:r>
        <w:t>- Nacionalinės mokėjimų agentūros finansuoto projekto lėšos – 6 377,57 Eur;</w:t>
      </w:r>
    </w:p>
    <w:p w14:paraId="2858E902" w14:textId="32696D8D" w:rsidR="000869BF" w:rsidRDefault="000869BF" w:rsidP="00AB4F79">
      <w:pPr>
        <w:spacing w:line="276" w:lineRule="auto"/>
        <w:ind w:right="-1" w:firstLine="851"/>
        <w:jc w:val="both"/>
      </w:pPr>
      <w:r>
        <w:t>- valstybės biudžeto lėšos (kultūros projektai) – 37 650,00 Eur;</w:t>
      </w:r>
    </w:p>
    <w:p w14:paraId="75EFCAD0" w14:textId="119C8288" w:rsidR="000869BF" w:rsidRDefault="000869BF" w:rsidP="00AB4F79">
      <w:pPr>
        <w:spacing w:line="276" w:lineRule="auto"/>
        <w:ind w:right="-1" w:firstLine="851"/>
        <w:jc w:val="both"/>
      </w:pPr>
      <w:r>
        <w:t>- kitų šaltinių lėšos (pajamos už suteiktas paslaugas) – 284 408,00 Eur;</w:t>
      </w:r>
    </w:p>
    <w:p w14:paraId="0B448CA5" w14:textId="3C4859BF" w:rsidR="000869BF" w:rsidRDefault="000869BF" w:rsidP="00AB4F79">
      <w:pPr>
        <w:spacing w:line="276" w:lineRule="auto"/>
        <w:ind w:right="-1" w:firstLine="851"/>
        <w:jc w:val="both"/>
      </w:pPr>
      <w:r>
        <w:t>- kitų šaltinių lėšos (gauta parama) – 1 123,59 Eur.</w:t>
      </w:r>
    </w:p>
    <w:p w14:paraId="7BB6C369" w14:textId="77777777" w:rsidR="00937FE1" w:rsidRDefault="000869BF" w:rsidP="00AB4F79">
      <w:pPr>
        <w:spacing w:line="276" w:lineRule="auto"/>
        <w:ind w:right="-1" w:firstLine="851"/>
        <w:jc w:val="both"/>
      </w:pPr>
      <w:r>
        <w:t xml:space="preserve">Pritrauktos lėšos sudarė 37,7 proc. (2022 m. – 40,4 proc.) nuo Muziejaus biudžeto asignavimų, kurie 2023 m. sudarė iš viso 875 259,16 Eur. </w:t>
      </w:r>
    </w:p>
    <w:p w14:paraId="5FD44BD0" w14:textId="2D739FB6" w:rsidR="000869BF" w:rsidRDefault="000869BF" w:rsidP="00AB4F79">
      <w:pPr>
        <w:spacing w:line="276" w:lineRule="auto"/>
        <w:ind w:right="-1" w:firstLine="851"/>
        <w:jc w:val="both"/>
      </w:pPr>
      <w:r>
        <w:t>Likusias Muziejaus biudžeto lėšas – 545 700,00 Eur – skyrė Steigėjas.</w:t>
      </w:r>
    </w:p>
    <w:p w14:paraId="6E6D5B67" w14:textId="77777777" w:rsidR="000869BF" w:rsidRDefault="000869BF" w:rsidP="00AB4F79">
      <w:pPr>
        <w:spacing w:line="276" w:lineRule="auto"/>
        <w:ind w:right="-1" w:firstLine="851"/>
        <w:jc w:val="center"/>
        <w:rPr>
          <w:b/>
        </w:rPr>
      </w:pPr>
    </w:p>
    <w:p w14:paraId="6F090282" w14:textId="77777777" w:rsidR="00257030" w:rsidRDefault="000869BF" w:rsidP="006D0547">
      <w:pPr>
        <w:jc w:val="center"/>
        <w:rPr>
          <w:b/>
        </w:rPr>
      </w:pPr>
      <w:r>
        <w:rPr>
          <w:b/>
        </w:rPr>
        <w:t xml:space="preserve">III SKYRIUS. </w:t>
      </w:r>
    </w:p>
    <w:p w14:paraId="74586D62" w14:textId="7C193B68" w:rsidR="000869BF" w:rsidRDefault="000869BF" w:rsidP="006D0547">
      <w:pPr>
        <w:jc w:val="center"/>
        <w:rPr>
          <w:b/>
        </w:rPr>
      </w:pPr>
      <w:r>
        <w:rPr>
          <w:b/>
        </w:rPr>
        <w:t>TURTO VALDYMAS</w:t>
      </w:r>
    </w:p>
    <w:p w14:paraId="7F694940" w14:textId="77777777" w:rsidR="000869BF" w:rsidRDefault="000869BF" w:rsidP="00AB4F79">
      <w:pPr>
        <w:spacing w:line="276" w:lineRule="auto"/>
        <w:ind w:right="-1" w:firstLine="851"/>
        <w:jc w:val="center"/>
        <w:rPr>
          <w:b/>
        </w:rPr>
      </w:pPr>
    </w:p>
    <w:p w14:paraId="052C17D0" w14:textId="77777777" w:rsidR="000869BF" w:rsidRDefault="000869BF" w:rsidP="00AB4F79">
      <w:pPr>
        <w:spacing w:after="160" w:line="276" w:lineRule="auto"/>
        <w:ind w:right="-1" w:firstLine="851"/>
        <w:jc w:val="both"/>
      </w:pPr>
      <w:r>
        <w:t>9. Įstaigos nekilnojamasis turtas, valdomas patikėjimo teise ar panaudos pagrindais:</w:t>
      </w:r>
    </w:p>
    <w:tbl>
      <w:tblPr>
        <w:tblW w:w="96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103"/>
        <w:gridCol w:w="2129"/>
        <w:gridCol w:w="1470"/>
      </w:tblGrid>
      <w:tr w:rsidR="00DD327F" w14:paraId="29A25CBA" w14:textId="77777777" w:rsidTr="00937FE1">
        <w:tc>
          <w:tcPr>
            <w:tcW w:w="993" w:type="dxa"/>
            <w:tcBorders>
              <w:top w:val="single" w:sz="4" w:space="0" w:color="auto"/>
              <w:left w:val="single" w:sz="4" w:space="0" w:color="auto"/>
              <w:bottom w:val="single" w:sz="4" w:space="0" w:color="auto"/>
              <w:right w:val="single" w:sz="4" w:space="0" w:color="auto"/>
            </w:tcBorders>
            <w:shd w:val="clear" w:color="auto" w:fill="D9D9D9"/>
          </w:tcPr>
          <w:p w14:paraId="656F942C" w14:textId="5CB68EED" w:rsidR="00DD327F" w:rsidRDefault="00DD327F" w:rsidP="00AB4F79">
            <w:pPr>
              <w:spacing w:line="276" w:lineRule="auto"/>
              <w:ind w:right="-1"/>
              <w:jc w:val="center"/>
              <w:rPr>
                <w:b/>
              </w:rPr>
            </w:pPr>
            <w:r>
              <w:rPr>
                <w:b/>
              </w:rPr>
              <w:t>Eil. Nr.</w:t>
            </w:r>
          </w:p>
        </w:tc>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079A27E9" w14:textId="0ACC94A7" w:rsidR="00DD327F" w:rsidRDefault="00DD327F" w:rsidP="00AB4F79">
            <w:pPr>
              <w:spacing w:line="276" w:lineRule="auto"/>
              <w:ind w:right="-1"/>
              <w:jc w:val="center"/>
              <w:rPr>
                <w:b/>
              </w:rPr>
            </w:pPr>
            <w:r>
              <w:rPr>
                <w:b/>
              </w:rPr>
              <w:t>Turtas/Vieta</w:t>
            </w:r>
          </w:p>
        </w:tc>
        <w:tc>
          <w:tcPr>
            <w:tcW w:w="2129" w:type="dxa"/>
            <w:tcBorders>
              <w:top w:val="single" w:sz="4" w:space="0" w:color="auto"/>
              <w:left w:val="single" w:sz="4" w:space="0" w:color="auto"/>
              <w:bottom w:val="single" w:sz="4" w:space="0" w:color="auto"/>
              <w:right w:val="single" w:sz="4" w:space="0" w:color="auto"/>
            </w:tcBorders>
            <w:shd w:val="clear" w:color="auto" w:fill="D9D9D9"/>
            <w:hideMark/>
          </w:tcPr>
          <w:p w14:paraId="3FF9C29A" w14:textId="77777777" w:rsidR="00DD327F" w:rsidRDefault="00DD327F" w:rsidP="00AB4F79">
            <w:pPr>
              <w:spacing w:line="276" w:lineRule="auto"/>
              <w:ind w:right="-1"/>
              <w:jc w:val="center"/>
              <w:rPr>
                <w:b/>
              </w:rPr>
            </w:pPr>
            <w:r>
              <w:rPr>
                <w:b/>
              </w:rPr>
              <w:t>Unikalus Nr.</w:t>
            </w:r>
          </w:p>
        </w:tc>
        <w:tc>
          <w:tcPr>
            <w:tcW w:w="1470" w:type="dxa"/>
            <w:tcBorders>
              <w:top w:val="single" w:sz="4" w:space="0" w:color="auto"/>
              <w:left w:val="single" w:sz="4" w:space="0" w:color="auto"/>
              <w:bottom w:val="single" w:sz="4" w:space="0" w:color="auto"/>
              <w:right w:val="single" w:sz="4" w:space="0" w:color="auto"/>
            </w:tcBorders>
            <w:shd w:val="clear" w:color="auto" w:fill="D9D9D9"/>
            <w:hideMark/>
          </w:tcPr>
          <w:p w14:paraId="6BAB672F" w14:textId="77777777" w:rsidR="00DD327F" w:rsidRDefault="00DD327F" w:rsidP="00AB4F79">
            <w:pPr>
              <w:spacing w:line="276" w:lineRule="auto"/>
              <w:ind w:right="-1"/>
              <w:jc w:val="center"/>
              <w:rPr>
                <w:b/>
              </w:rPr>
            </w:pPr>
            <w:r>
              <w:rPr>
                <w:b/>
              </w:rPr>
              <w:t>Plotas</w:t>
            </w:r>
          </w:p>
        </w:tc>
      </w:tr>
      <w:tr w:rsidR="00DD327F" w14:paraId="35E988A5" w14:textId="77777777" w:rsidTr="00937FE1">
        <w:tc>
          <w:tcPr>
            <w:tcW w:w="9695" w:type="dxa"/>
            <w:gridSpan w:val="4"/>
            <w:tcBorders>
              <w:top w:val="single" w:sz="4" w:space="0" w:color="auto"/>
              <w:left w:val="single" w:sz="4" w:space="0" w:color="auto"/>
              <w:bottom w:val="single" w:sz="4" w:space="0" w:color="auto"/>
              <w:right w:val="single" w:sz="4" w:space="0" w:color="auto"/>
            </w:tcBorders>
          </w:tcPr>
          <w:p w14:paraId="54CC1FB7" w14:textId="04943D18" w:rsidR="00DD327F" w:rsidRDefault="00DD327F" w:rsidP="00AB4F79">
            <w:pPr>
              <w:spacing w:line="276" w:lineRule="auto"/>
              <w:ind w:right="-1"/>
              <w:jc w:val="center"/>
              <w:rPr>
                <w:b/>
              </w:rPr>
            </w:pPr>
            <w:r>
              <w:rPr>
                <w:b/>
              </w:rPr>
              <w:t>ŽEMĖS SKLYPAI</w:t>
            </w:r>
          </w:p>
        </w:tc>
      </w:tr>
      <w:tr w:rsidR="00DD327F" w14:paraId="638BF3C2" w14:textId="77777777" w:rsidTr="00937FE1">
        <w:tc>
          <w:tcPr>
            <w:tcW w:w="993" w:type="dxa"/>
            <w:tcBorders>
              <w:top w:val="single" w:sz="4" w:space="0" w:color="auto"/>
              <w:left w:val="single" w:sz="4" w:space="0" w:color="auto"/>
              <w:bottom w:val="single" w:sz="4" w:space="0" w:color="auto"/>
              <w:right w:val="single" w:sz="4" w:space="0" w:color="auto"/>
            </w:tcBorders>
          </w:tcPr>
          <w:p w14:paraId="37F28464" w14:textId="092B7D05" w:rsidR="00DD327F" w:rsidRDefault="00DD327F" w:rsidP="00AB4F79">
            <w:pPr>
              <w:ind w:right="-1"/>
            </w:pPr>
            <w:r>
              <w:t>9.1.</w:t>
            </w:r>
          </w:p>
        </w:tc>
        <w:tc>
          <w:tcPr>
            <w:tcW w:w="5103" w:type="dxa"/>
            <w:tcBorders>
              <w:top w:val="single" w:sz="4" w:space="0" w:color="auto"/>
              <w:left w:val="single" w:sz="4" w:space="0" w:color="auto"/>
              <w:bottom w:val="single" w:sz="4" w:space="0" w:color="auto"/>
              <w:right w:val="single" w:sz="4" w:space="0" w:color="auto"/>
            </w:tcBorders>
            <w:hideMark/>
          </w:tcPr>
          <w:p w14:paraId="5B2C01A0" w14:textId="6A0AB5EF" w:rsidR="00DD327F" w:rsidRDefault="00DD327F" w:rsidP="00AB4F79">
            <w:pPr>
              <w:ind w:right="-1"/>
            </w:pPr>
            <w:r>
              <w:t>Žemės sklypas</w:t>
            </w:r>
          </w:p>
          <w:p w14:paraId="42472F3E" w14:textId="77777777" w:rsidR="00DD327F" w:rsidRDefault="00DD327F" w:rsidP="00AB4F79">
            <w:pPr>
              <w:ind w:right="-1"/>
            </w:pPr>
            <w:r>
              <w:t>J. Biliūno g. 133, Anykščiai</w:t>
            </w:r>
          </w:p>
        </w:tc>
        <w:tc>
          <w:tcPr>
            <w:tcW w:w="2129" w:type="dxa"/>
            <w:tcBorders>
              <w:top w:val="single" w:sz="4" w:space="0" w:color="auto"/>
              <w:left w:val="single" w:sz="4" w:space="0" w:color="auto"/>
              <w:bottom w:val="single" w:sz="4" w:space="0" w:color="auto"/>
              <w:right w:val="single" w:sz="4" w:space="0" w:color="auto"/>
            </w:tcBorders>
            <w:hideMark/>
          </w:tcPr>
          <w:p w14:paraId="3FEC2861" w14:textId="77777777" w:rsidR="00DD327F" w:rsidRDefault="00DD327F" w:rsidP="00AB4F79">
            <w:pPr>
              <w:ind w:right="-1"/>
            </w:pPr>
            <w:r>
              <w:t>3403-0004-0020</w:t>
            </w:r>
          </w:p>
        </w:tc>
        <w:tc>
          <w:tcPr>
            <w:tcW w:w="1470" w:type="dxa"/>
            <w:tcBorders>
              <w:top w:val="single" w:sz="4" w:space="0" w:color="auto"/>
              <w:left w:val="single" w:sz="4" w:space="0" w:color="auto"/>
              <w:bottom w:val="single" w:sz="4" w:space="0" w:color="auto"/>
              <w:right w:val="single" w:sz="4" w:space="0" w:color="auto"/>
            </w:tcBorders>
            <w:hideMark/>
          </w:tcPr>
          <w:p w14:paraId="61D5D652" w14:textId="77777777" w:rsidR="00DD327F" w:rsidRDefault="00DD327F" w:rsidP="00AB4F79">
            <w:pPr>
              <w:ind w:right="-1"/>
            </w:pPr>
            <w:r>
              <w:t>0,0660 ha</w:t>
            </w:r>
          </w:p>
        </w:tc>
      </w:tr>
      <w:tr w:rsidR="00DD327F" w14:paraId="6CAD1227" w14:textId="77777777" w:rsidTr="00937FE1">
        <w:tc>
          <w:tcPr>
            <w:tcW w:w="993" w:type="dxa"/>
            <w:tcBorders>
              <w:top w:val="single" w:sz="4" w:space="0" w:color="auto"/>
              <w:left w:val="single" w:sz="4" w:space="0" w:color="auto"/>
              <w:bottom w:val="single" w:sz="4" w:space="0" w:color="auto"/>
              <w:right w:val="single" w:sz="4" w:space="0" w:color="auto"/>
            </w:tcBorders>
          </w:tcPr>
          <w:p w14:paraId="09421746" w14:textId="6467EAE7" w:rsidR="00DD327F" w:rsidRDefault="00DD327F" w:rsidP="00AB4F79">
            <w:pPr>
              <w:ind w:right="-1"/>
            </w:pPr>
            <w:r>
              <w:t>9.2.</w:t>
            </w:r>
          </w:p>
        </w:tc>
        <w:tc>
          <w:tcPr>
            <w:tcW w:w="5103" w:type="dxa"/>
            <w:tcBorders>
              <w:top w:val="single" w:sz="4" w:space="0" w:color="auto"/>
              <w:left w:val="single" w:sz="4" w:space="0" w:color="auto"/>
              <w:bottom w:val="single" w:sz="4" w:space="0" w:color="auto"/>
              <w:right w:val="single" w:sz="4" w:space="0" w:color="auto"/>
            </w:tcBorders>
            <w:hideMark/>
          </w:tcPr>
          <w:p w14:paraId="0B134FDE" w14:textId="6DCDBFC0" w:rsidR="00DD327F" w:rsidRDefault="00DD327F" w:rsidP="00AB4F79">
            <w:pPr>
              <w:ind w:right="-1"/>
            </w:pPr>
            <w:r>
              <w:t xml:space="preserve">Žemės sklypas </w:t>
            </w:r>
          </w:p>
          <w:p w14:paraId="7EEBAAD2" w14:textId="77777777" w:rsidR="00DD327F" w:rsidRDefault="00DD327F" w:rsidP="00AB4F79">
            <w:pPr>
              <w:ind w:right="-1"/>
            </w:pPr>
            <w:r>
              <w:t>J. Biliūno g. 129, Anykščiai</w:t>
            </w:r>
          </w:p>
        </w:tc>
        <w:tc>
          <w:tcPr>
            <w:tcW w:w="2129" w:type="dxa"/>
            <w:tcBorders>
              <w:top w:val="single" w:sz="4" w:space="0" w:color="auto"/>
              <w:left w:val="single" w:sz="4" w:space="0" w:color="auto"/>
              <w:bottom w:val="single" w:sz="4" w:space="0" w:color="auto"/>
              <w:right w:val="single" w:sz="4" w:space="0" w:color="auto"/>
            </w:tcBorders>
            <w:hideMark/>
          </w:tcPr>
          <w:p w14:paraId="32053CD1" w14:textId="77777777" w:rsidR="00DD327F" w:rsidRDefault="00DD327F" w:rsidP="00AB4F79">
            <w:pPr>
              <w:ind w:right="-1"/>
            </w:pPr>
            <w:r>
              <w:t>3403-0004-0019</w:t>
            </w:r>
          </w:p>
        </w:tc>
        <w:tc>
          <w:tcPr>
            <w:tcW w:w="1470" w:type="dxa"/>
            <w:tcBorders>
              <w:top w:val="single" w:sz="4" w:space="0" w:color="auto"/>
              <w:left w:val="single" w:sz="4" w:space="0" w:color="auto"/>
              <w:bottom w:val="single" w:sz="4" w:space="0" w:color="auto"/>
              <w:right w:val="single" w:sz="4" w:space="0" w:color="auto"/>
            </w:tcBorders>
            <w:hideMark/>
          </w:tcPr>
          <w:p w14:paraId="0DFAE197" w14:textId="77777777" w:rsidR="00DD327F" w:rsidRDefault="00DD327F" w:rsidP="00AB4F79">
            <w:pPr>
              <w:ind w:right="-1"/>
            </w:pPr>
            <w:r>
              <w:t>0,0666 ha</w:t>
            </w:r>
          </w:p>
        </w:tc>
      </w:tr>
      <w:tr w:rsidR="00DD327F" w14:paraId="0EC69CDF" w14:textId="77777777" w:rsidTr="00937FE1">
        <w:tc>
          <w:tcPr>
            <w:tcW w:w="993" w:type="dxa"/>
            <w:tcBorders>
              <w:top w:val="single" w:sz="4" w:space="0" w:color="auto"/>
              <w:left w:val="single" w:sz="4" w:space="0" w:color="auto"/>
              <w:bottom w:val="single" w:sz="4" w:space="0" w:color="auto"/>
              <w:right w:val="single" w:sz="4" w:space="0" w:color="auto"/>
            </w:tcBorders>
          </w:tcPr>
          <w:p w14:paraId="1C281A21" w14:textId="2B9B8B71" w:rsidR="00DD327F" w:rsidRDefault="00DD327F" w:rsidP="00AB4F79">
            <w:pPr>
              <w:ind w:right="-1"/>
            </w:pPr>
            <w:r>
              <w:t>9.3.</w:t>
            </w:r>
          </w:p>
        </w:tc>
        <w:tc>
          <w:tcPr>
            <w:tcW w:w="5103" w:type="dxa"/>
            <w:tcBorders>
              <w:top w:val="single" w:sz="4" w:space="0" w:color="auto"/>
              <w:left w:val="single" w:sz="4" w:space="0" w:color="auto"/>
              <w:bottom w:val="single" w:sz="4" w:space="0" w:color="auto"/>
              <w:right w:val="single" w:sz="4" w:space="0" w:color="auto"/>
            </w:tcBorders>
            <w:hideMark/>
          </w:tcPr>
          <w:p w14:paraId="469E5A21" w14:textId="478388E8" w:rsidR="00DD327F" w:rsidRDefault="00DD327F" w:rsidP="00AB4F79">
            <w:pPr>
              <w:ind w:right="-1"/>
            </w:pPr>
            <w:r>
              <w:t>Žemės sklypas</w:t>
            </w:r>
          </w:p>
          <w:p w14:paraId="43F4767C" w14:textId="77777777" w:rsidR="00DD327F" w:rsidRDefault="00DD327F" w:rsidP="00AB4F79">
            <w:pPr>
              <w:ind w:right="-1"/>
            </w:pPr>
            <w:r>
              <w:t>J. Biliūno g. 125, Anykščiai</w:t>
            </w:r>
          </w:p>
        </w:tc>
        <w:tc>
          <w:tcPr>
            <w:tcW w:w="2129" w:type="dxa"/>
            <w:tcBorders>
              <w:top w:val="single" w:sz="4" w:space="0" w:color="auto"/>
              <w:left w:val="single" w:sz="4" w:space="0" w:color="auto"/>
              <w:bottom w:val="single" w:sz="4" w:space="0" w:color="auto"/>
              <w:right w:val="single" w:sz="4" w:space="0" w:color="auto"/>
            </w:tcBorders>
            <w:hideMark/>
          </w:tcPr>
          <w:p w14:paraId="14724C5D" w14:textId="77777777" w:rsidR="00DD327F" w:rsidRDefault="00DD327F" w:rsidP="00AB4F79">
            <w:pPr>
              <w:ind w:right="-1"/>
            </w:pPr>
            <w:r>
              <w:t>3403-0004-0017</w:t>
            </w:r>
          </w:p>
        </w:tc>
        <w:tc>
          <w:tcPr>
            <w:tcW w:w="1470" w:type="dxa"/>
            <w:tcBorders>
              <w:top w:val="single" w:sz="4" w:space="0" w:color="auto"/>
              <w:left w:val="single" w:sz="4" w:space="0" w:color="auto"/>
              <w:bottom w:val="single" w:sz="4" w:space="0" w:color="auto"/>
              <w:right w:val="single" w:sz="4" w:space="0" w:color="auto"/>
            </w:tcBorders>
            <w:hideMark/>
          </w:tcPr>
          <w:p w14:paraId="7FE8530A" w14:textId="77777777" w:rsidR="00DD327F" w:rsidRDefault="00DD327F" w:rsidP="00AB4F79">
            <w:pPr>
              <w:ind w:right="-1"/>
            </w:pPr>
            <w:r>
              <w:t>0,1094 ha</w:t>
            </w:r>
          </w:p>
        </w:tc>
      </w:tr>
      <w:tr w:rsidR="00DD327F" w14:paraId="75EE30F4" w14:textId="77777777" w:rsidTr="00937FE1">
        <w:tc>
          <w:tcPr>
            <w:tcW w:w="993" w:type="dxa"/>
            <w:tcBorders>
              <w:top w:val="single" w:sz="4" w:space="0" w:color="auto"/>
              <w:left w:val="single" w:sz="4" w:space="0" w:color="auto"/>
              <w:bottom w:val="single" w:sz="4" w:space="0" w:color="auto"/>
              <w:right w:val="single" w:sz="4" w:space="0" w:color="auto"/>
            </w:tcBorders>
          </w:tcPr>
          <w:p w14:paraId="2D57AF06" w14:textId="0941389C" w:rsidR="00DD327F" w:rsidRDefault="00DD327F" w:rsidP="00AB4F79">
            <w:pPr>
              <w:ind w:right="-1"/>
            </w:pPr>
            <w:r>
              <w:t>9.4.</w:t>
            </w:r>
          </w:p>
        </w:tc>
        <w:tc>
          <w:tcPr>
            <w:tcW w:w="5103" w:type="dxa"/>
            <w:tcBorders>
              <w:top w:val="single" w:sz="4" w:space="0" w:color="auto"/>
              <w:left w:val="single" w:sz="4" w:space="0" w:color="auto"/>
              <w:bottom w:val="single" w:sz="4" w:space="0" w:color="auto"/>
              <w:right w:val="single" w:sz="4" w:space="0" w:color="auto"/>
            </w:tcBorders>
            <w:hideMark/>
          </w:tcPr>
          <w:p w14:paraId="747CE2C3" w14:textId="497F2267" w:rsidR="00DD327F" w:rsidRDefault="00DD327F" w:rsidP="00AB4F79">
            <w:pPr>
              <w:ind w:right="-1"/>
            </w:pPr>
            <w:r>
              <w:t>Žemės sklypas</w:t>
            </w:r>
          </w:p>
          <w:p w14:paraId="7614452D" w14:textId="77777777" w:rsidR="00DD327F" w:rsidRDefault="00DD327F" w:rsidP="00AB4F79">
            <w:pPr>
              <w:ind w:right="-1"/>
            </w:pPr>
            <w:r>
              <w:t>Stoties g. 4A, Anykščiai</w:t>
            </w:r>
          </w:p>
        </w:tc>
        <w:tc>
          <w:tcPr>
            <w:tcW w:w="2129" w:type="dxa"/>
            <w:tcBorders>
              <w:top w:val="single" w:sz="4" w:space="0" w:color="auto"/>
              <w:left w:val="single" w:sz="4" w:space="0" w:color="auto"/>
              <w:bottom w:val="single" w:sz="4" w:space="0" w:color="auto"/>
              <w:right w:val="single" w:sz="4" w:space="0" w:color="auto"/>
            </w:tcBorders>
            <w:hideMark/>
          </w:tcPr>
          <w:p w14:paraId="02AED6BF" w14:textId="77777777" w:rsidR="00DD327F" w:rsidRDefault="00DD327F" w:rsidP="00AB4F79">
            <w:pPr>
              <w:ind w:right="-1"/>
            </w:pPr>
            <w:r>
              <w:t>3403-0008-0034</w:t>
            </w:r>
          </w:p>
        </w:tc>
        <w:tc>
          <w:tcPr>
            <w:tcW w:w="1470" w:type="dxa"/>
            <w:tcBorders>
              <w:top w:val="single" w:sz="4" w:space="0" w:color="auto"/>
              <w:left w:val="single" w:sz="4" w:space="0" w:color="auto"/>
              <w:bottom w:val="single" w:sz="4" w:space="0" w:color="auto"/>
              <w:right w:val="single" w:sz="4" w:space="0" w:color="auto"/>
            </w:tcBorders>
            <w:hideMark/>
          </w:tcPr>
          <w:p w14:paraId="0871198F" w14:textId="77777777" w:rsidR="00DD327F" w:rsidRDefault="00DD327F" w:rsidP="00AB4F79">
            <w:pPr>
              <w:ind w:right="-1"/>
            </w:pPr>
            <w:r>
              <w:t>0,1479 ha</w:t>
            </w:r>
          </w:p>
        </w:tc>
      </w:tr>
      <w:tr w:rsidR="00DD327F" w14:paraId="28337D83" w14:textId="77777777" w:rsidTr="00937FE1">
        <w:tc>
          <w:tcPr>
            <w:tcW w:w="993" w:type="dxa"/>
            <w:tcBorders>
              <w:top w:val="single" w:sz="4" w:space="0" w:color="auto"/>
              <w:left w:val="single" w:sz="4" w:space="0" w:color="auto"/>
              <w:bottom w:val="single" w:sz="4" w:space="0" w:color="auto"/>
              <w:right w:val="single" w:sz="4" w:space="0" w:color="auto"/>
            </w:tcBorders>
          </w:tcPr>
          <w:p w14:paraId="5C986687" w14:textId="262578E3" w:rsidR="00DD327F" w:rsidRDefault="00DD327F" w:rsidP="00AB4F79">
            <w:pPr>
              <w:ind w:right="-1"/>
            </w:pPr>
            <w:r>
              <w:t>9.5.</w:t>
            </w:r>
          </w:p>
        </w:tc>
        <w:tc>
          <w:tcPr>
            <w:tcW w:w="5103" w:type="dxa"/>
            <w:tcBorders>
              <w:top w:val="single" w:sz="4" w:space="0" w:color="auto"/>
              <w:left w:val="single" w:sz="4" w:space="0" w:color="auto"/>
              <w:bottom w:val="single" w:sz="4" w:space="0" w:color="auto"/>
              <w:right w:val="single" w:sz="4" w:space="0" w:color="auto"/>
            </w:tcBorders>
            <w:hideMark/>
          </w:tcPr>
          <w:p w14:paraId="4DD905B4" w14:textId="17E23859" w:rsidR="00DD327F" w:rsidRDefault="00DD327F" w:rsidP="00AB4F79">
            <w:pPr>
              <w:ind w:right="-1"/>
            </w:pPr>
            <w:r>
              <w:t>Žemės sklypas</w:t>
            </w:r>
          </w:p>
          <w:p w14:paraId="19BCABE0" w14:textId="77777777" w:rsidR="00DD327F" w:rsidRDefault="00DD327F" w:rsidP="00AB4F79">
            <w:pPr>
              <w:ind w:right="-1"/>
            </w:pPr>
            <w:r>
              <w:t>Muziejaus g. 12,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761A6FE9" w14:textId="77777777" w:rsidR="00DD327F" w:rsidRDefault="00DD327F" w:rsidP="00AB4F79">
            <w:pPr>
              <w:ind w:right="-1"/>
            </w:pPr>
            <w:r>
              <w:t>4400-1142-7442</w:t>
            </w:r>
          </w:p>
        </w:tc>
        <w:tc>
          <w:tcPr>
            <w:tcW w:w="1470" w:type="dxa"/>
            <w:tcBorders>
              <w:top w:val="single" w:sz="4" w:space="0" w:color="auto"/>
              <w:left w:val="single" w:sz="4" w:space="0" w:color="auto"/>
              <w:bottom w:val="single" w:sz="4" w:space="0" w:color="auto"/>
              <w:right w:val="single" w:sz="4" w:space="0" w:color="auto"/>
            </w:tcBorders>
            <w:hideMark/>
          </w:tcPr>
          <w:p w14:paraId="6F443F0B" w14:textId="77777777" w:rsidR="00DD327F" w:rsidRDefault="00DD327F" w:rsidP="00AB4F79">
            <w:pPr>
              <w:ind w:right="-1"/>
            </w:pPr>
            <w:r>
              <w:t>0,4462 ha</w:t>
            </w:r>
          </w:p>
        </w:tc>
      </w:tr>
      <w:tr w:rsidR="00DD327F" w14:paraId="09CD7F30" w14:textId="77777777" w:rsidTr="00937FE1">
        <w:tc>
          <w:tcPr>
            <w:tcW w:w="993" w:type="dxa"/>
            <w:tcBorders>
              <w:top w:val="single" w:sz="4" w:space="0" w:color="auto"/>
              <w:left w:val="single" w:sz="4" w:space="0" w:color="auto"/>
              <w:bottom w:val="single" w:sz="4" w:space="0" w:color="auto"/>
              <w:right w:val="single" w:sz="4" w:space="0" w:color="auto"/>
            </w:tcBorders>
          </w:tcPr>
          <w:p w14:paraId="31743A84" w14:textId="069B697F" w:rsidR="00DD327F" w:rsidRDefault="00DD327F" w:rsidP="00AB4F79">
            <w:pPr>
              <w:ind w:right="-1"/>
            </w:pPr>
            <w:r>
              <w:t>9.6.</w:t>
            </w:r>
          </w:p>
        </w:tc>
        <w:tc>
          <w:tcPr>
            <w:tcW w:w="5103" w:type="dxa"/>
            <w:tcBorders>
              <w:top w:val="single" w:sz="4" w:space="0" w:color="auto"/>
              <w:left w:val="single" w:sz="4" w:space="0" w:color="auto"/>
              <w:bottom w:val="single" w:sz="4" w:space="0" w:color="auto"/>
              <w:right w:val="single" w:sz="4" w:space="0" w:color="auto"/>
            </w:tcBorders>
            <w:hideMark/>
          </w:tcPr>
          <w:p w14:paraId="5A62CF73" w14:textId="5DA22BB9" w:rsidR="00DD327F" w:rsidRDefault="00DD327F" w:rsidP="00AB4F79">
            <w:pPr>
              <w:ind w:right="-1"/>
            </w:pPr>
            <w:r>
              <w:t>Žemės sklypas</w:t>
            </w:r>
          </w:p>
          <w:p w14:paraId="1BBD45D9" w14:textId="77777777" w:rsidR="00DD327F" w:rsidRDefault="00DD327F" w:rsidP="00AB4F79">
            <w:pPr>
              <w:ind w:right="-1"/>
            </w:pPr>
            <w:r>
              <w:t>A. Vienuolio g. 2, Anykščiai</w:t>
            </w:r>
          </w:p>
        </w:tc>
        <w:tc>
          <w:tcPr>
            <w:tcW w:w="2129" w:type="dxa"/>
            <w:tcBorders>
              <w:top w:val="single" w:sz="4" w:space="0" w:color="auto"/>
              <w:left w:val="single" w:sz="4" w:space="0" w:color="auto"/>
              <w:bottom w:val="single" w:sz="4" w:space="0" w:color="auto"/>
              <w:right w:val="single" w:sz="4" w:space="0" w:color="auto"/>
            </w:tcBorders>
            <w:hideMark/>
          </w:tcPr>
          <w:p w14:paraId="472D4BDB" w14:textId="77777777" w:rsidR="00DD327F" w:rsidRDefault="00DD327F" w:rsidP="00AB4F79">
            <w:pPr>
              <w:ind w:right="-1"/>
            </w:pPr>
            <w:r>
              <w:t>4400-2501-7947</w:t>
            </w:r>
          </w:p>
        </w:tc>
        <w:tc>
          <w:tcPr>
            <w:tcW w:w="1470" w:type="dxa"/>
            <w:tcBorders>
              <w:top w:val="single" w:sz="4" w:space="0" w:color="auto"/>
              <w:left w:val="single" w:sz="4" w:space="0" w:color="auto"/>
              <w:bottom w:val="single" w:sz="4" w:space="0" w:color="auto"/>
              <w:right w:val="single" w:sz="4" w:space="0" w:color="auto"/>
            </w:tcBorders>
            <w:hideMark/>
          </w:tcPr>
          <w:p w14:paraId="2FC3E8FA" w14:textId="77777777" w:rsidR="00DD327F" w:rsidRDefault="00DD327F" w:rsidP="00AB4F79">
            <w:pPr>
              <w:ind w:right="-1"/>
            </w:pPr>
            <w:r>
              <w:t>0,6025 ha</w:t>
            </w:r>
          </w:p>
        </w:tc>
      </w:tr>
      <w:tr w:rsidR="00DD327F" w14:paraId="70DB8945" w14:textId="77777777" w:rsidTr="00937FE1">
        <w:tc>
          <w:tcPr>
            <w:tcW w:w="993" w:type="dxa"/>
            <w:tcBorders>
              <w:top w:val="single" w:sz="4" w:space="0" w:color="auto"/>
              <w:left w:val="single" w:sz="4" w:space="0" w:color="auto"/>
              <w:bottom w:val="single" w:sz="4" w:space="0" w:color="auto"/>
              <w:right w:val="single" w:sz="4" w:space="0" w:color="auto"/>
            </w:tcBorders>
          </w:tcPr>
          <w:p w14:paraId="330B71F1" w14:textId="132AD620" w:rsidR="00DD327F" w:rsidRDefault="00DD327F" w:rsidP="00AB4F79">
            <w:pPr>
              <w:ind w:right="-1"/>
            </w:pPr>
            <w:r>
              <w:t>9.7.</w:t>
            </w:r>
          </w:p>
        </w:tc>
        <w:tc>
          <w:tcPr>
            <w:tcW w:w="5103" w:type="dxa"/>
            <w:tcBorders>
              <w:top w:val="single" w:sz="4" w:space="0" w:color="auto"/>
              <w:left w:val="single" w:sz="4" w:space="0" w:color="auto"/>
              <w:bottom w:val="single" w:sz="4" w:space="0" w:color="auto"/>
              <w:right w:val="single" w:sz="4" w:space="0" w:color="auto"/>
            </w:tcBorders>
            <w:hideMark/>
          </w:tcPr>
          <w:p w14:paraId="2B95090A" w14:textId="52F5996B" w:rsidR="00DD327F" w:rsidRDefault="00DD327F" w:rsidP="00AB4F79">
            <w:pPr>
              <w:ind w:right="-1"/>
            </w:pPr>
            <w:r>
              <w:t>Žemės sklypas</w:t>
            </w:r>
          </w:p>
          <w:p w14:paraId="0F888BBE" w14:textId="77777777" w:rsidR="00DD327F" w:rsidRDefault="00DD327F" w:rsidP="00AB4F79">
            <w:pPr>
              <w:ind w:right="-1"/>
            </w:pPr>
            <w:r>
              <w:t>Muziejaus g. 6A, Anykščiai</w:t>
            </w:r>
          </w:p>
        </w:tc>
        <w:tc>
          <w:tcPr>
            <w:tcW w:w="2129" w:type="dxa"/>
            <w:tcBorders>
              <w:top w:val="single" w:sz="4" w:space="0" w:color="auto"/>
              <w:left w:val="single" w:sz="4" w:space="0" w:color="auto"/>
              <w:bottom w:val="single" w:sz="4" w:space="0" w:color="auto"/>
              <w:right w:val="single" w:sz="4" w:space="0" w:color="auto"/>
            </w:tcBorders>
            <w:hideMark/>
          </w:tcPr>
          <w:p w14:paraId="0465B9F7" w14:textId="77777777" w:rsidR="00DD327F" w:rsidRDefault="00DD327F" w:rsidP="00AB4F79">
            <w:pPr>
              <w:ind w:right="-1"/>
            </w:pPr>
            <w:r>
              <w:t>4400-2501-7347</w:t>
            </w:r>
          </w:p>
        </w:tc>
        <w:tc>
          <w:tcPr>
            <w:tcW w:w="1470" w:type="dxa"/>
            <w:tcBorders>
              <w:top w:val="single" w:sz="4" w:space="0" w:color="auto"/>
              <w:left w:val="single" w:sz="4" w:space="0" w:color="auto"/>
              <w:bottom w:val="single" w:sz="4" w:space="0" w:color="auto"/>
              <w:right w:val="single" w:sz="4" w:space="0" w:color="auto"/>
            </w:tcBorders>
            <w:hideMark/>
          </w:tcPr>
          <w:p w14:paraId="4D9BE636" w14:textId="77777777" w:rsidR="00DD327F" w:rsidRDefault="00DD327F" w:rsidP="00AB4F79">
            <w:pPr>
              <w:ind w:right="-1"/>
            </w:pPr>
            <w:r>
              <w:t>0,1287 ha</w:t>
            </w:r>
          </w:p>
        </w:tc>
      </w:tr>
      <w:tr w:rsidR="00DD327F" w14:paraId="70516D44" w14:textId="77777777" w:rsidTr="00937FE1">
        <w:tc>
          <w:tcPr>
            <w:tcW w:w="993" w:type="dxa"/>
            <w:tcBorders>
              <w:top w:val="single" w:sz="4" w:space="0" w:color="auto"/>
              <w:left w:val="single" w:sz="4" w:space="0" w:color="auto"/>
              <w:bottom w:val="single" w:sz="4" w:space="0" w:color="auto"/>
              <w:right w:val="single" w:sz="4" w:space="0" w:color="auto"/>
            </w:tcBorders>
          </w:tcPr>
          <w:p w14:paraId="14D30F32" w14:textId="6D654ACF" w:rsidR="00DD327F" w:rsidRDefault="00DD327F" w:rsidP="00AB4F79">
            <w:pPr>
              <w:ind w:right="-1"/>
            </w:pPr>
            <w:r>
              <w:t>9.8.</w:t>
            </w:r>
          </w:p>
        </w:tc>
        <w:tc>
          <w:tcPr>
            <w:tcW w:w="5103" w:type="dxa"/>
            <w:tcBorders>
              <w:top w:val="single" w:sz="4" w:space="0" w:color="auto"/>
              <w:left w:val="single" w:sz="4" w:space="0" w:color="auto"/>
              <w:bottom w:val="single" w:sz="4" w:space="0" w:color="auto"/>
              <w:right w:val="single" w:sz="4" w:space="0" w:color="auto"/>
            </w:tcBorders>
            <w:hideMark/>
          </w:tcPr>
          <w:p w14:paraId="312E0C3C" w14:textId="591EFCBF" w:rsidR="00DD327F" w:rsidRDefault="00DD327F" w:rsidP="00AB4F79">
            <w:pPr>
              <w:ind w:right="-1"/>
            </w:pPr>
            <w:r>
              <w:t>Žemės sklypas</w:t>
            </w:r>
          </w:p>
          <w:p w14:paraId="4E98307D" w14:textId="77777777" w:rsidR="00DD327F" w:rsidRDefault="00DD327F" w:rsidP="00AB4F79">
            <w:pPr>
              <w:ind w:right="-1"/>
            </w:pPr>
            <w:r>
              <w:t>Muziejaus g. 11,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3F890B52" w14:textId="77777777" w:rsidR="00DD327F" w:rsidRDefault="00DD327F" w:rsidP="00AB4F79">
            <w:pPr>
              <w:ind w:right="-1"/>
            </w:pPr>
            <w:r>
              <w:t>3426-0004-0240</w:t>
            </w:r>
          </w:p>
        </w:tc>
        <w:tc>
          <w:tcPr>
            <w:tcW w:w="1470" w:type="dxa"/>
            <w:tcBorders>
              <w:top w:val="single" w:sz="4" w:space="0" w:color="auto"/>
              <w:left w:val="single" w:sz="4" w:space="0" w:color="auto"/>
              <w:bottom w:val="single" w:sz="4" w:space="0" w:color="auto"/>
              <w:right w:val="single" w:sz="4" w:space="0" w:color="auto"/>
            </w:tcBorders>
            <w:hideMark/>
          </w:tcPr>
          <w:p w14:paraId="07840F73" w14:textId="77777777" w:rsidR="00DD327F" w:rsidRDefault="00DD327F" w:rsidP="00AB4F79">
            <w:pPr>
              <w:ind w:right="-1"/>
            </w:pPr>
            <w:r>
              <w:t>1,1710 ha</w:t>
            </w:r>
          </w:p>
        </w:tc>
      </w:tr>
      <w:tr w:rsidR="00DD327F" w14:paraId="6A54D805" w14:textId="77777777" w:rsidTr="00937FE1">
        <w:tc>
          <w:tcPr>
            <w:tcW w:w="993" w:type="dxa"/>
            <w:tcBorders>
              <w:top w:val="single" w:sz="4" w:space="0" w:color="auto"/>
              <w:left w:val="single" w:sz="4" w:space="0" w:color="auto"/>
              <w:bottom w:val="single" w:sz="4" w:space="0" w:color="auto"/>
              <w:right w:val="single" w:sz="4" w:space="0" w:color="auto"/>
            </w:tcBorders>
          </w:tcPr>
          <w:p w14:paraId="4D3A7CDF" w14:textId="61F3E873" w:rsidR="00DD327F" w:rsidRDefault="00DD327F" w:rsidP="00AB4F79">
            <w:pPr>
              <w:ind w:right="-1"/>
            </w:pPr>
            <w:r>
              <w:t>9.9.</w:t>
            </w:r>
          </w:p>
        </w:tc>
        <w:tc>
          <w:tcPr>
            <w:tcW w:w="5103" w:type="dxa"/>
            <w:tcBorders>
              <w:top w:val="single" w:sz="4" w:space="0" w:color="auto"/>
              <w:left w:val="single" w:sz="4" w:space="0" w:color="auto"/>
              <w:bottom w:val="single" w:sz="4" w:space="0" w:color="auto"/>
              <w:right w:val="single" w:sz="4" w:space="0" w:color="auto"/>
            </w:tcBorders>
            <w:hideMark/>
          </w:tcPr>
          <w:p w14:paraId="7ED9B645" w14:textId="7FFAA28A" w:rsidR="00DD327F" w:rsidRDefault="00DD327F" w:rsidP="00AB4F79">
            <w:pPr>
              <w:ind w:right="-1"/>
            </w:pPr>
            <w:r>
              <w:t>Žemės sklypas</w:t>
            </w:r>
          </w:p>
          <w:p w14:paraId="01327CEA" w14:textId="77777777" w:rsidR="00DD327F" w:rsidRDefault="00DD327F" w:rsidP="00AB4F79">
            <w:pPr>
              <w:ind w:right="-1"/>
            </w:pPr>
            <w:r>
              <w:t>Muziejaus g. 4,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08EEDCA0" w14:textId="77777777" w:rsidR="00DD327F" w:rsidRDefault="00DD327F" w:rsidP="00AB4F79">
            <w:pPr>
              <w:ind w:right="-1"/>
            </w:pPr>
            <w:r>
              <w:t>3426-0004-0246</w:t>
            </w:r>
          </w:p>
        </w:tc>
        <w:tc>
          <w:tcPr>
            <w:tcW w:w="1470" w:type="dxa"/>
            <w:tcBorders>
              <w:top w:val="single" w:sz="4" w:space="0" w:color="auto"/>
              <w:left w:val="single" w:sz="4" w:space="0" w:color="auto"/>
              <w:bottom w:val="single" w:sz="4" w:space="0" w:color="auto"/>
              <w:right w:val="single" w:sz="4" w:space="0" w:color="auto"/>
            </w:tcBorders>
            <w:hideMark/>
          </w:tcPr>
          <w:p w14:paraId="4E92A1C5" w14:textId="77777777" w:rsidR="00DD327F" w:rsidRDefault="00DD327F" w:rsidP="00AB4F79">
            <w:pPr>
              <w:ind w:right="-1"/>
            </w:pPr>
            <w:r>
              <w:t>0,1130 ha</w:t>
            </w:r>
          </w:p>
        </w:tc>
      </w:tr>
      <w:tr w:rsidR="00DD327F" w14:paraId="4E6A8305" w14:textId="77777777" w:rsidTr="00937FE1">
        <w:tc>
          <w:tcPr>
            <w:tcW w:w="993" w:type="dxa"/>
            <w:tcBorders>
              <w:top w:val="single" w:sz="4" w:space="0" w:color="auto"/>
              <w:left w:val="single" w:sz="4" w:space="0" w:color="auto"/>
              <w:bottom w:val="single" w:sz="4" w:space="0" w:color="auto"/>
              <w:right w:val="single" w:sz="4" w:space="0" w:color="auto"/>
            </w:tcBorders>
          </w:tcPr>
          <w:p w14:paraId="2D85CD21" w14:textId="65296A5A" w:rsidR="00DD327F" w:rsidRDefault="00DD327F" w:rsidP="00AB4F79">
            <w:pPr>
              <w:ind w:right="-1"/>
            </w:pPr>
            <w:r>
              <w:t>9.10.</w:t>
            </w:r>
          </w:p>
        </w:tc>
        <w:tc>
          <w:tcPr>
            <w:tcW w:w="5103" w:type="dxa"/>
            <w:tcBorders>
              <w:top w:val="single" w:sz="4" w:space="0" w:color="auto"/>
              <w:left w:val="single" w:sz="4" w:space="0" w:color="auto"/>
              <w:bottom w:val="single" w:sz="4" w:space="0" w:color="auto"/>
              <w:right w:val="single" w:sz="4" w:space="0" w:color="auto"/>
            </w:tcBorders>
            <w:hideMark/>
          </w:tcPr>
          <w:p w14:paraId="53F02B0E" w14:textId="57D550B3" w:rsidR="00DD327F" w:rsidRDefault="00DD327F" w:rsidP="00AB4F79">
            <w:pPr>
              <w:ind w:right="-1"/>
            </w:pPr>
            <w:r>
              <w:t>Žemės sklypas</w:t>
            </w:r>
          </w:p>
          <w:p w14:paraId="3FB09FDD" w14:textId="77777777" w:rsidR="00DD327F" w:rsidRDefault="00DD327F" w:rsidP="00AB4F79">
            <w:pPr>
              <w:ind w:right="-1"/>
            </w:pPr>
            <w:r>
              <w:t>Muziejaus g. 13,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75F1AAB6" w14:textId="77777777" w:rsidR="00DD327F" w:rsidRDefault="00DD327F" w:rsidP="00AB4F79">
            <w:pPr>
              <w:ind w:right="-1"/>
            </w:pPr>
            <w:r>
              <w:t>3426-0004-0241</w:t>
            </w:r>
          </w:p>
        </w:tc>
        <w:tc>
          <w:tcPr>
            <w:tcW w:w="1470" w:type="dxa"/>
            <w:tcBorders>
              <w:top w:val="single" w:sz="4" w:space="0" w:color="auto"/>
              <w:left w:val="single" w:sz="4" w:space="0" w:color="auto"/>
              <w:bottom w:val="single" w:sz="4" w:space="0" w:color="auto"/>
              <w:right w:val="single" w:sz="4" w:space="0" w:color="auto"/>
            </w:tcBorders>
            <w:hideMark/>
          </w:tcPr>
          <w:p w14:paraId="532F089E" w14:textId="77777777" w:rsidR="00DD327F" w:rsidRDefault="00DD327F" w:rsidP="00AB4F79">
            <w:pPr>
              <w:ind w:right="-1"/>
            </w:pPr>
            <w:r>
              <w:t>0,4640 ha</w:t>
            </w:r>
          </w:p>
        </w:tc>
      </w:tr>
      <w:tr w:rsidR="00DD327F" w14:paraId="6180BBDA" w14:textId="77777777" w:rsidTr="00937FE1">
        <w:tc>
          <w:tcPr>
            <w:tcW w:w="993" w:type="dxa"/>
            <w:tcBorders>
              <w:top w:val="single" w:sz="4" w:space="0" w:color="auto"/>
              <w:left w:val="single" w:sz="4" w:space="0" w:color="auto"/>
              <w:bottom w:val="single" w:sz="4" w:space="0" w:color="auto"/>
              <w:right w:val="single" w:sz="4" w:space="0" w:color="auto"/>
            </w:tcBorders>
          </w:tcPr>
          <w:p w14:paraId="09977F75" w14:textId="00E1F217" w:rsidR="00DD327F" w:rsidRDefault="00DD327F" w:rsidP="00AB4F79">
            <w:pPr>
              <w:ind w:right="-1"/>
            </w:pPr>
            <w:r>
              <w:t>9.11.</w:t>
            </w:r>
          </w:p>
        </w:tc>
        <w:tc>
          <w:tcPr>
            <w:tcW w:w="5103" w:type="dxa"/>
            <w:tcBorders>
              <w:top w:val="single" w:sz="4" w:space="0" w:color="auto"/>
              <w:left w:val="single" w:sz="4" w:space="0" w:color="auto"/>
              <w:bottom w:val="single" w:sz="4" w:space="0" w:color="auto"/>
              <w:right w:val="single" w:sz="4" w:space="0" w:color="auto"/>
            </w:tcBorders>
            <w:hideMark/>
          </w:tcPr>
          <w:p w14:paraId="673126B0" w14:textId="011B2643" w:rsidR="00DD327F" w:rsidRDefault="00DD327F" w:rsidP="00AB4F79">
            <w:pPr>
              <w:ind w:right="-1"/>
            </w:pPr>
            <w:r>
              <w:t>Žemės sklypas</w:t>
            </w:r>
          </w:p>
          <w:p w14:paraId="63A61FE7" w14:textId="77777777" w:rsidR="00DD327F" w:rsidRDefault="00DD327F" w:rsidP="00AB4F79">
            <w:pPr>
              <w:ind w:right="-1"/>
            </w:pPr>
            <w:r>
              <w:t xml:space="preserve">K. </w:t>
            </w:r>
            <w:proofErr w:type="spellStart"/>
            <w:r>
              <w:t>Trajecko</w:t>
            </w:r>
            <w:proofErr w:type="spellEnd"/>
            <w:r>
              <w:t xml:space="preserve"> g. 5,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7722C552" w14:textId="77777777" w:rsidR="00DD327F" w:rsidRDefault="00DD327F" w:rsidP="00AB4F79">
            <w:pPr>
              <w:ind w:right="-1"/>
            </w:pPr>
            <w:r>
              <w:t>4400-1997-2826</w:t>
            </w:r>
          </w:p>
        </w:tc>
        <w:tc>
          <w:tcPr>
            <w:tcW w:w="1470" w:type="dxa"/>
            <w:tcBorders>
              <w:top w:val="single" w:sz="4" w:space="0" w:color="auto"/>
              <w:left w:val="single" w:sz="4" w:space="0" w:color="auto"/>
              <w:bottom w:val="single" w:sz="4" w:space="0" w:color="auto"/>
              <w:right w:val="single" w:sz="4" w:space="0" w:color="auto"/>
            </w:tcBorders>
            <w:hideMark/>
          </w:tcPr>
          <w:p w14:paraId="0BF8C3EB" w14:textId="77777777" w:rsidR="00DD327F" w:rsidRDefault="00DD327F" w:rsidP="00AB4F79">
            <w:pPr>
              <w:ind w:right="-1"/>
            </w:pPr>
            <w:r>
              <w:t>0,7730 ha</w:t>
            </w:r>
          </w:p>
        </w:tc>
      </w:tr>
      <w:tr w:rsidR="00DD327F" w14:paraId="6A73DE62" w14:textId="77777777" w:rsidTr="00937FE1">
        <w:tc>
          <w:tcPr>
            <w:tcW w:w="993" w:type="dxa"/>
            <w:tcBorders>
              <w:top w:val="single" w:sz="4" w:space="0" w:color="auto"/>
              <w:left w:val="single" w:sz="4" w:space="0" w:color="auto"/>
              <w:bottom w:val="single" w:sz="4" w:space="0" w:color="auto"/>
              <w:right w:val="single" w:sz="4" w:space="0" w:color="auto"/>
            </w:tcBorders>
          </w:tcPr>
          <w:p w14:paraId="12976C84" w14:textId="77110557" w:rsidR="00DD327F" w:rsidRDefault="00DD327F" w:rsidP="00AB4F79">
            <w:pPr>
              <w:ind w:right="-1"/>
            </w:pPr>
            <w:r>
              <w:t>9.12.</w:t>
            </w:r>
          </w:p>
        </w:tc>
        <w:tc>
          <w:tcPr>
            <w:tcW w:w="5103" w:type="dxa"/>
            <w:tcBorders>
              <w:top w:val="single" w:sz="4" w:space="0" w:color="auto"/>
              <w:left w:val="single" w:sz="4" w:space="0" w:color="auto"/>
              <w:bottom w:val="single" w:sz="4" w:space="0" w:color="auto"/>
              <w:right w:val="single" w:sz="4" w:space="0" w:color="auto"/>
            </w:tcBorders>
            <w:hideMark/>
          </w:tcPr>
          <w:p w14:paraId="22B37DDA" w14:textId="140157F1" w:rsidR="00DD327F" w:rsidRDefault="00DD327F" w:rsidP="00AB4F79">
            <w:pPr>
              <w:ind w:right="-1"/>
            </w:pPr>
            <w:r>
              <w:t>Žemės sklypas</w:t>
            </w:r>
          </w:p>
          <w:p w14:paraId="5AEFDE00" w14:textId="77777777" w:rsidR="00DD327F" w:rsidRDefault="00DD327F" w:rsidP="00AB4F79">
            <w:pPr>
              <w:ind w:right="-1"/>
            </w:pPr>
            <w:proofErr w:type="spellStart"/>
            <w:r>
              <w:t>Griežionėlių</w:t>
            </w:r>
            <w:proofErr w:type="spellEnd"/>
            <w:r>
              <w:t xml:space="preserve"> k. 1, Andrioniškio sen., Anykščių r.</w:t>
            </w:r>
          </w:p>
        </w:tc>
        <w:tc>
          <w:tcPr>
            <w:tcW w:w="2129" w:type="dxa"/>
            <w:tcBorders>
              <w:top w:val="single" w:sz="4" w:space="0" w:color="auto"/>
              <w:left w:val="single" w:sz="4" w:space="0" w:color="auto"/>
              <w:bottom w:val="single" w:sz="4" w:space="0" w:color="auto"/>
              <w:right w:val="single" w:sz="4" w:space="0" w:color="auto"/>
            </w:tcBorders>
            <w:hideMark/>
          </w:tcPr>
          <w:p w14:paraId="3F247C9E" w14:textId="77777777" w:rsidR="00DD327F" w:rsidRDefault="00DD327F" w:rsidP="00AB4F79">
            <w:pPr>
              <w:ind w:right="-1"/>
            </w:pPr>
            <w:r>
              <w:t>4400-1990-9410</w:t>
            </w:r>
          </w:p>
        </w:tc>
        <w:tc>
          <w:tcPr>
            <w:tcW w:w="1470" w:type="dxa"/>
            <w:tcBorders>
              <w:top w:val="single" w:sz="4" w:space="0" w:color="auto"/>
              <w:left w:val="single" w:sz="4" w:space="0" w:color="auto"/>
              <w:bottom w:val="single" w:sz="4" w:space="0" w:color="auto"/>
              <w:right w:val="single" w:sz="4" w:space="0" w:color="auto"/>
            </w:tcBorders>
            <w:hideMark/>
          </w:tcPr>
          <w:p w14:paraId="75CD9256" w14:textId="77777777" w:rsidR="00DD327F" w:rsidRDefault="00DD327F" w:rsidP="00AB4F79">
            <w:pPr>
              <w:ind w:right="-1"/>
            </w:pPr>
            <w:r>
              <w:t>0,3631 ha</w:t>
            </w:r>
          </w:p>
        </w:tc>
      </w:tr>
      <w:tr w:rsidR="00DD327F" w14:paraId="740E79DE" w14:textId="77777777" w:rsidTr="00937FE1">
        <w:tc>
          <w:tcPr>
            <w:tcW w:w="993" w:type="dxa"/>
            <w:tcBorders>
              <w:top w:val="single" w:sz="4" w:space="0" w:color="auto"/>
              <w:left w:val="single" w:sz="4" w:space="0" w:color="auto"/>
              <w:bottom w:val="single" w:sz="4" w:space="0" w:color="auto"/>
              <w:right w:val="single" w:sz="4" w:space="0" w:color="auto"/>
            </w:tcBorders>
          </w:tcPr>
          <w:p w14:paraId="427C39A9" w14:textId="6306C228" w:rsidR="00DD327F" w:rsidRDefault="00DD327F" w:rsidP="00AB4F79">
            <w:pPr>
              <w:ind w:right="-1"/>
            </w:pPr>
            <w:r>
              <w:t>9.13.</w:t>
            </w:r>
          </w:p>
        </w:tc>
        <w:tc>
          <w:tcPr>
            <w:tcW w:w="5103" w:type="dxa"/>
            <w:tcBorders>
              <w:top w:val="single" w:sz="4" w:space="0" w:color="auto"/>
              <w:left w:val="single" w:sz="4" w:space="0" w:color="auto"/>
              <w:bottom w:val="single" w:sz="4" w:space="0" w:color="auto"/>
              <w:right w:val="single" w:sz="4" w:space="0" w:color="auto"/>
            </w:tcBorders>
            <w:hideMark/>
          </w:tcPr>
          <w:p w14:paraId="7A273A3A" w14:textId="562AC960" w:rsidR="00DD327F" w:rsidRDefault="00DD327F" w:rsidP="00AB4F79">
            <w:pPr>
              <w:ind w:right="-1"/>
            </w:pPr>
            <w:r>
              <w:t>Žemės sklypas</w:t>
            </w:r>
          </w:p>
          <w:p w14:paraId="4DF1C119" w14:textId="77777777" w:rsidR="00DD327F" w:rsidRDefault="00DD327F" w:rsidP="00AB4F79">
            <w:pPr>
              <w:ind w:right="-1"/>
            </w:pPr>
            <w:proofErr w:type="spellStart"/>
            <w:r>
              <w:t>Griežionėlių</w:t>
            </w:r>
            <w:proofErr w:type="spellEnd"/>
            <w:r>
              <w:t xml:space="preserve"> k. 1., Andrioniškio sen., Anykščių r.</w:t>
            </w:r>
          </w:p>
        </w:tc>
        <w:tc>
          <w:tcPr>
            <w:tcW w:w="2129" w:type="dxa"/>
            <w:tcBorders>
              <w:top w:val="single" w:sz="4" w:space="0" w:color="auto"/>
              <w:left w:val="single" w:sz="4" w:space="0" w:color="auto"/>
              <w:bottom w:val="single" w:sz="4" w:space="0" w:color="auto"/>
              <w:right w:val="single" w:sz="4" w:space="0" w:color="auto"/>
            </w:tcBorders>
            <w:hideMark/>
          </w:tcPr>
          <w:p w14:paraId="4E89CA00" w14:textId="77777777" w:rsidR="00DD327F" w:rsidRDefault="00DD327F" w:rsidP="00AB4F79">
            <w:pPr>
              <w:ind w:right="-1"/>
            </w:pPr>
            <w:r>
              <w:t>4400-1990-9510</w:t>
            </w:r>
          </w:p>
        </w:tc>
        <w:tc>
          <w:tcPr>
            <w:tcW w:w="1470" w:type="dxa"/>
            <w:tcBorders>
              <w:top w:val="single" w:sz="4" w:space="0" w:color="auto"/>
              <w:left w:val="single" w:sz="4" w:space="0" w:color="auto"/>
              <w:bottom w:val="single" w:sz="4" w:space="0" w:color="auto"/>
              <w:right w:val="single" w:sz="4" w:space="0" w:color="auto"/>
            </w:tcBorders>
            <w:hideMark/>
          </w:tcPr>
          <w:p w14:paraId="17174DC0" w14:textId="77777777" w:rsidR="00DD327F" w:rsidRDefault="00DD327F" w:rsidP="00AB4F79">
            <w:pPr>
              <w:ind w:right="-1"/>
            </w:pPr>
            <w:r>
              <w:t>0,0378 ha</w:t>
            </w:r>
          </w:p>
        </w:tc>
      </w:tr>
      <w:tr w:rsidR="00DD327F" w14:paraId="20CEB4E7" w14:textId="77777777" w:rsidTr="00937FE1">
        <w:tc>
          <w:tcPr>
            <w:tcW w:w="993" w:type="dxa"/>
            <w:tcBorders>
              <w:top w:val="single" w:sz="4" w:space="0" w:color="auto"/>
              <w:left w:val="single" w:sz="4" w:space="0" w:color="auto"/>
              <w:bottom w:val="single" w:sz="4" w:space="0" w:color="auto"/>
              <w:right w:val="single" w:sz="4" w:space="0" w:color="auto"/>
            </w:tcBorders>
          </w:tcPr>
          <w:p w14:paraId="11E13940" w14:textId="15535EF6" w:rsidR="00DD327F" w:rsidRDefault="00DD327F" w:rsidP="00AB4F79">
            <w:pPr>
              <w:ind w:right="-1"/>
            </w:pPr>
            <w:r>
              <w:t>9.14.</w:t>
            </w:r>
          </w:p>
        </w:tc>
        <w:tc>
          <w:tcPr>
            <w:tcW w:w="5103" w:type="dxa"/>
            <w:tcBorders>
              <w:top w:val="single" w:sz="4" w:space="0" w:color="auto"/>
              <w:left w:val="single" w:sz="4" w:space="0" w:color="auto"/>
              <w:bottom w:val="single" w:sz="4" w:space="0" w:color="auto"/>
              <w:right w:val="single" w:sz="4" w:space="0" w:color="auto"/>
            </w:tcBorders>
            <w:hideMark/>
          </w:tcPr>
          <w:p w14:paraId="6A661F8C" w14:textId="32BCD918" w:rsidR="00DD327F" w:rsidRDefault="00DD327F" w:rsidP="00AB4F79">
            <w:pPr>
              <w:ind w:right="-1"/>
            </w:pPr>
            <w:r>
              <w:t>Žemės sklypas</w:t>
            </w:r>
          </w:p>
          <w:p w14:paraId="6AD53F42" w14:textId="77777777" w:rsidR="00DD327F" w:rsidRDefault="00DD327F" w:rsidP="00AB4F79">
            <w:pPr>
              <w:ind w:right="-1"/>
            </w:pPr>
            <w:r>
              <w:t>Vilniaus g. 21, Anykščiai</w:t>
            </w:r>
          </w:p>
        </w:tc>
        <w:tc>
          <w:tcPr>
            <w:tcW w:w="2129" w:type="dxa"/>
            <w:tcBorders>
              <w:top w:val="single" w:sz="4" w:space="0" w:color="auto"/>
              <w:left w:val="single" w:sz="4" w:space="0" w:color="auto"/>
              <w:bottom w:val="single" w:sz="4" w:space="0" w:color="auto"/>
              <w:right w:val="single" w:sz="4" w:space="0" w:color="auto"/>
            </w:tcBorders>
            <w:hideMark/>
          </w:tcPr>
          <w:p w14:paraId="11E8BB6B" w14:textId="77777777" w:rsidR="00DD327F" w:rsidRDefault="00DD327F" w:rsidP="00AB4F79">
            <w:pPr>
              <w:ind w:right="-1"/>
            </w:pPr>
            <w:r>
              <w:t>4400-0434-8538</w:t>
            </w:r>
          </w:p>
        </w:tc>
        <w:tc>
          <w:tcPr>
            <w:tcW w:w="1470" w:type="dxa"/>
            <w:tcBorders>
              <w:top w:val="single" w:sz="4" w:space="0" w:color="auto"/>
              <w:left w:val="single" w:sz="4" w:space="0" w:color="auto"/>
              <w:bottom w:val="single" w:sz="4" w:space="0" w:color="auto"/>
              <w:right w:val="single" w:sz="4" w:space="0" w:color="auto"/>
            </w:tcBorders>
            <w:hideMark/>
          </w:tcPr>
          <w:p w14:paraId="286AB5D7" w14:textId="77777777" w:rsidR="00DD327F" w:rsidRDefault="00DD327F" w:rsidP="00AB4F79">
            <w:pPr>
              <w:ind w:right="-1"/>
            </w:pPr>
            <w:r>
              <w:t>0,1473 ha</w:t>
            </w:r>
          </w:p>
        </w:tc>
      </w:tr>
      <w:tr w:rsidR="00DD327F" w14:paraId="2A36F8BA" w14:textId="77777777" w:rsidTr="00937FE1">
        <w:tc>
          <w:tcPr>
            <w:tcW w:w="9695" w:type="dxa"/>
            <w:gridSpan w:val="4"/>
            <w:tcBorders>
              <w:top w:val="single" w:sz="4" w:space="0" w:color="auto"/>
              <w:left w:val="single" w:sz="4" w:space="0" w:color="auto"/>
              <w:bottom w:val="single" w:sz="4" w:space="0" w:color="auto"/>
              <w:right w:val="single" w:sz="4" w:space="0" w:color="auto"/>
            </w:tcBorders>
          </w:tcPr>
          <w:p w14:paraId="34FEB372" w14:textId="085E0353" w:rsidR="00DD327F" w:rsidRDefault="00DD327F" w:rsidP="00AB4F79">
            <w:pPr>
              <w:spacing w:line="276" w:lineRule="auto"/>
              <w:ind w:right="-1"/>
              <w:jc w:val="center"/>
            </w:pPr>
            <w:r>
              <w:rPr>
                <w:b/>
              </w:rPr>
              <w:t>PASTATAI IR KITI STATINIAI</w:t>
            </w:r>
          </w:p>
        </w:tc>
      </w:tr>
      <w:tr w:rsidR="00DD327F" w14:paraId="4FE714B6" w14:textId="77777777" w:rsidTr="00937FE1">
        <w:tc>
          <w:tcPr>
            <w:tcW w:w="993" w:type="dxa"/>
            <w:tcBorders>
              <w:top w:val="single" w:sz="4" w:space="0" w:color="auto"/>
              <w:left w:val="single" w:sz="4" w:space="0" w:color="auto"/>
              <w:bottom w:val="single" w:sz="4" w:space="0" w:color="auto"/>
              <w:right w:val="single" w:sz="4" w:space="0" w:color="auto"/>
            </w:tcBorders>
          </w:tcPr>
          <w:p w14:paraId="0C6993F8" w14:textId="6AAAE33C" w:rsidR="00DD327F" w:rsidRDefault="00DD327F" w:rsidP="00AB4F79">
            <w:pPr>
              <w:ind w:right="-1"/>
            </w:pPr>
            <w:r>
              <w:lastRenderedPageBreak/>
              <w:t>9.15.</w:t>
            </w:r>
          </w:p>
        </w:tc>
        <w:tc>
          <w:tcPr>
            <w:tcW w:w="5103" w:type="dxa"/>
            <w:tcBorders>
              <w:top w:val="single" w:sz="4" w:space="0" w:color="auto"/>
              <w:left w:val="single" w:sz="4" w:space="0" w:color="auto"/>
              <w:bottom w:val="single" w:sz="4" w:space="0" w:color="auto"/>
              <w:right w:val="single" w:sz="4" w:space="0" w:color="auto"/>
            </w:tcBorders>
            <w:hideMark/>
          </w:tcPr>
          <w:p w14:paraId="19F0C905" w14:textId="686882AA" w:rsidR="00DD327F" w:rsidRDefault="00DD327F" w:rsidP="00AB4F79">
            <w:pPr>
              <w:ind w:right="-1"/>
            </w:pPr>
            <w:r>
              <w:t>Pastatas – Muziejus</w:t>
            </w:r>
          </w:p>
          <w:p w14:paraId="455C894D" w14:textId="77777777" w:rsidR="00DD327F" w:rsidRDefault="00DD327F" w:rsidP="00AB4F79">
            <w:pPr>
              <w:ind w:right="-1"/>
            </w:pPr>
            <w:r>
              <w:t>Kiti inžineriniai statiniai – Privažiavimas</w:t>
            </w:r>
          </w:p>
          <w:p w14:paraId="0A0C2991" w14:textId="77777777" w:rsidR="00DD327F" w:rsidRDefault="00DD327F" w:rsidP="00AB4F79">
            <w:pPr>
              <w:ind w:right="-1"/>
            </w:pPr>
            <w:r>
              <w:t>Kiti inžineriniai statiniai – Aikštelė</w:t>
            </w:r>
          </w:p>
          <w:p w14:paraId="0FA343F2" w14:textId="77777777" w:rsidR="00DD327F" w:rsidRDefault="00DD327F" w:rsidP="00AB4F79">
            <w:pPr>
              <w:ind w:right="-1"/>
            </w:pPr>
            <w:r>
              <w:t>Kiti inžineriniai statiniai – Atraminė sienutė S1</w:t>
            </w:r>
          </w:p>
          <w:p w14:paraId="05724B19" w14:textId="77777777" w:rsidR="00DD327F" w:rsidRDefault="00DD327F" w:rsidP="00AB4F79">
            <w:pPr>
              <w:ind w:right="-1"/>
            </w:pPr>
            <w:r>
              <w:t>Kiti inžineriniai statiniai – Atraminė sienutė S2</w:t>
            </w:r>
          </w:p>
          <w:p w14:paraId="0CB7A9B2" w14:textId="77777777" w:rsidR="00DD327F" w:rsidRDefault="00DD327F" w:rsidP="00AB4F79">
            <w:pPr>
              <w:ind w:right="-1"/>
            </w:pPr>
            <w:r>
              <w:t>Kiti inžineriniai statiniai – Atraminė sienutė S3</w:t>
            </w:r>
          </w:p>
          <w:p w14:paraId="7CF5BA32" w14:textId="77777777" w:rsidR="00DD327F" w:rsidRDefault="00DD327F" w:rsidP="00AB4F79">
            <w:pPr>
              <w:ind w:right="-1"/>
            </w:pPr>
            <w:r>
              <w:t>Kiti inžineriniai statiniai – Takas</w:t>
            </w:r>
          </w:p>
          <w:p w14:paraId="79F51AA1" w14:textId="77777777" w:rsidR="00DD327F" w:rsidRDefault="00DD327F" w:rsidP="00AB4F79">
            <w:pPr>
              <w:ind w:right="-1"/>
            </w:pPr>
            <w:r>
              <w:t>Kiti inžineriniai statiniai – Tvora</w:t>
            </w:r>
          </w:p>
          <w:p w14:paraId="4B0B861A" w14:textId="77777777" w:rsidR="00DD327F" w:rsidRDefault="00DD327F" w:rsidP="00AB4F79">
            <w:pPr>
              <w:ind w:right="-1"/>
            </w:pPr>
            <w:r>
              <w:t>Muziejaus g. 6A, Anykščiai</w:t>
            </w:r>
          </w:p>
        </w:tc>
        <w:tc>
          <w:tcPr>
            <w:tcW w:w="2129" w:type="dxa"/>
            <w:tcBorders>
              <w:top w:val="single" w:sz="4" w:space="0" w:color="auto"/>
              <w:left w:val="single" w:sz="4" w:space="0" w:color="auto"/>
              <w:bottom w:val="single" w:sz="4" w:space="0" w:color="auto"/>
              <w:right w:val="single" w:sz="4" w:space="0" w:color="auto"/>
            </w:tcBorders>
            <w:hideMark/>
          </w:tcPr>
          <w:p w14:paraId="142477C7" w14:textId="77777777" w:rsidR="00DD327F" w:rsidRDefault="00DD327F" w:rsidP="00AB4F79">
            <w:pPr>
              <w:ind w:right="-1"/>
            </w:pPr>
            <w:r>
              <w:t>3498-6002-0019</w:t>
            </w:r>
          </w:p>
          <w:p w14:paraId="5613C916" w14:textId="77777777" w:rsidR="00DD327F" w:rsidRDefault="00DD327F" w:rsidP="00AB4F79">
            <w:pPr>
              <w:ind w:right="-1"/>
            </w:pPr>
            <w:r>
              <w:t>4400-5790-9748</w:t>
            </w:r>
          </w:p>
          <w:p w14:paraId="501628E2" w14:textId="77777777" w:rsidR="00DD327F" w:rsidRDefault="00DD327F" w:rsidP="00AB4F79">
            <w:pPr>
              <w:ind w:right="-1"/>
            </w:pPr>
            <w:r>
              <w:t>4400-5790-9750</w:t>
            </w:r>
          </w:p>
          <w:p w14:paraId="7D2B4269" w14:textId="77777777" w:rsidR="00DD327F" w:rsidRDefault="00DD327F" w:rsidP="00AB4F79">
            <w:pPr>
              <w:ind w:right="-1"/>
            </w:pPr>
            <w:r>
              <w:t>4400-5790-9761</w:t>
            </w:r>
          </w:p>
          <w:p w14:paraId="7F9FADF4" w14:textId="77777777" w:rsidR="00DD327F" w:rsidRDefault="00DD327F" w:rsidP="00AB4F79">
            <w:pPr>
              <w:ind w:right="-1"/>
            </w:pPr>
            <w:r>
              <w:t>4400-5790-9772</w:t>
            </w:r>
          </w:p>
          <w:p w14:paraId="2BE15491" w14:textId="77777777" w:rsidR="00DD327F" w:rsidRDefault="00DD327F" w:rsidP="00AB4F79">
            <w:pPr>
              <w:ind w:right="-1"/>
            </w:pPr>
            <w:r>
              <w:t>4400-5790-9783</w:t>
            </w:r>
          </w:p>
          <w:p w14:paraId="7E75F9F1" w14:textId="77777777" w:rsidR="00DD327F" w:rsidRDefault="00DD327F" w:rsidP="00AB4F79">
            <w:pPr>
              <w:ind w:right="-1"/>
            </w:pPr>
            <w:r>
              <w:t>4400-5790-9718</w:t>
            </w:r>
          </w:p>
          <w:p w14:paraId="0F028665" w14:textId="77777777" w:rsidR="00DD327F" w:rsidRDefault="00DD327F" w:rsidP="00AB4F79">
            <w:pPr>
              <w:ind w:right="-1"/>
            </w:pPr>
            <w:r>
              <w:t>4400-5790-9729</w:t>
            </w:r>
          </w:p>
        </w:tc>
        <w:tc>
          <w:tcPr>
            <w:tcW w:w="1470" w:type="dxa"/>
            <w:tcBorders>
              <w:top w:val="single" w:sz="4" w:space="0" w:color="auto"/>
              <w:left w:val="single" w:sz="4" w:space="0" w:color="auto"/>
              <w:bottom w:val="single" w:sz="4" w:space="0" w:color="auto"/>
              <w:right w:val="single" w:sz="4" w:space="0" w:color="auto"/>
            </w:tcBorders>
          </w:tcPr>
          <w:p w14:paraId="6EEA7D45" w14:textId="77777777" w:rsidR="00DD327F" w:rsidRDefault="00DD327F" w:rsidP="00AB4F79">
            <w:pPr>
              <w:ind w:right="-1"/>
            </w:pPr>
            <w:r>
              <w:t>517,3 kv. m</w:t>
            </w:r>
          </w:p>
          <w:p w14:paraId="34D4C331" w14:textId="77777777" w:rsidR="00DD327F" w:rsidRDefault="00DD327F" w:rsidP="00AB4F79">
            <w:pPr>
              <w:ind w:right="-1"/>
            </w:pPr>
            <w:r>
              <w:t>100,91 kv. m</w:t>
            </w:r>
          </w:p>
          <w:p w14:paraId="615103D8" w14:textId="77777777" w:rsidR="00DD327F" w:rsidRDefault="00DD327F" w:rsidP="00AB4F79">
            <w:pPr>
              <w:ind w:right="-1"/>
            </w:pPr>
            <w:r>
              <w:t>55,15 kv. m</w:t>
            </w:r>
          </w:p>
          <w:p w14:paraId="7C0D5586" w14:textId="77777777" w:rsidR="00DD327F" w:rsidRDefault="00DD327F" w:rsidP="00AB4F79">
            <w:pPr>
              <w:ind w:right="-1"/>
            </w:pPr>
          </w:p>
          <w:p w14:paraId="2696F0A4" w14:textId="77777777" w:rsidR="00DD327F" w:rsidRDefault="00DD327F" w:rsidP="00AB4F79">
            <w:pPr>
              <w:ind w:right="-1"/>
            </w:pPr>
          </w:p>
          <w:p w14:paraId="079A79E8" w14:textId="77777777" w:rsidR="00DD327F" w:rsidRDefault="00DD327F" w:rsidP="00AB4F79">
            <w:pPr>
              <w:ind w:right="-1"/>
            </w:pPr>
          </w:p>
          <w:p w14:paraId="4C4360D8" w14:textId="77777777" w:rsidR="00DD327F" w:rsidRDefault="00DD327F" w:rsidP="00AB4F79">
            <w:pPr>
              <w:ind w:right="-1"/>
            </w:pPr>
            <w:r>
              <w:t>188,64 kv. m</w:t>
            </w:r>
          </w:p>
        </w:tc>
      </w:tr>
      <w:tr w:rsidR="00DD327F" w14:paraId="3AB86CDC" w14:textId="77777777" w:rsidTr="00937FE1">
        <w:tc>
          <w:tcPr>
            <w:tcW w:w="993" w:type="dxa"/>
            <w:tcBorders>
              <w:top w:val="single" w:sz="4" w:space="0" w:color="auto"/>
              <w:left w:val="single" w:sz="4" w:space="0" w:color="auto"/>
              <w:bottom w:val="single" w:sz="4" w:space="0" w:color="auto"/>
              <w:right w:val="single" w:sz="4" w:space="0" w:color="auto"/>
            </w:tcBorders>
          </w:tcPr>
          <w:p w14:paraId="41C6D7B6" w14:textId="38DC5D79" w:rsidR="00DD327F" w:rsidRDefault="00DD327F" w:rsidP="00AB4F79">
            <w:pPr>
              <w:ind w:right="-1"/>
            </w:pPr>
            <w:r>
              <w:t>9.16.</w:t>
            </w:r>
          </w:p>
        </w:tc>
        <w:tc>
          <w:tcPr>
            <w:tcW w:w="5103" w:type="dxa"/>
            <w:tcBorders>
              <w:top w:val="single" w:sz="4" w:space="0" w:color="auto"/>
              <w:left w:val="single" w:sz="4" w:space="0" w:color="auto"/>
              <w:bottom w:val="single" w:sz="4" w:space="0" w:color="auto"/>
              <w:right w:val="single" w:sz="4" w:space="0" w:color="auto"/>
            </w:tcBorders>
            <w:hideMark/>
          </w:tcPr>
          <w:p w14:paraId="6F126693" w14:textId="495E4D43" w:rsidR="00DD327F" w:rsidRDefault="00DD327F" w:rsidP="00AB4F79">
            <w:pPr>
              <w:ind w:right="-1"/>
            </w:pPr>
            <w:r>
              <w:t>Pastatas – Apžvalgos bokštas</w:t>
            </w:r>
          </w:p>
          <w:p w14:paraId="2FF61B27" w14:textId="77777777" w:rsidR="00DD327F" w:rsidRDefault="00DD327F" w:rsidP="00AB4F79">
            <w:pPr>
              <w:ind w:right="-1"/>
            </w:pPr>
            <w:r>
              <w:t>Kiti inžineriniai statiniai – Stoginė (gynybinės sienos imitacija)</w:t>
            </w:r>
          </w:p>
          <w:p w14:paraId="0F7C637D" w14:textId="77777777" w:rsidR="00DD327F" w:rsidRDefault="00DD327F" w:rsidP="00AB4F79">
            <w:pPr>
              <w:ind w:right="-1"/>
            </w:pPr>
            <w:r>
              <w:t>Kiti inžineriniai statiniai – Tvora</w:t>
            </w:r>
          </w:p>
          <w:p w14:paraId="32016E5B" w14:textId="77777777" w:rsidR="00DD327F" w:rsidRDefault="00DD327F" w:rsidP="00AB4F79">
            <w:pPr>
              <w:ind w:right="-1"/>
            </w:pPr>
            <w:r>
              <w:t>J. Biliūno g. 125, Anykščiai</w:t>
            </w:r>
          </w:p>
        </w:tc>
        <w:tc>
          <w:tcPr>
            <w:tcW w:w="2129" w:type="dxa"/>
            <w:tcBorders>
              <w:top w:val="single" w:sz="4" w:space="0" w:color="auto"/>
              <w:left w:val="single" w:sz="4" w:space="0" w:color="auto"/>
              <w:bottom w:val="single" w:sz="4" w:space="0" w:color="auto"/>
              <w:right w:val="single" w:sz="4" w:space="0" w:color="auto"/>
            </w:tcBorders>
          </w:tcPr>
          <w:p w14:paraId="7BF35885" w14:textId="77777777" w:rsidR="00DD327F" w:rsidRDefault="00DD327F" w:rsidP="00AB4F79">
            <w:pPr>
              <w:ind w:right="-1"/>
            </w:pPr>
            <w:r>
              <w:t>4400-4112-4589</w:t>
            </w:r>
          </w:p>
          <w:p w14:paraId="4197E0C0" w14:textId="77777777" w:rsidR="00DD327F" w:rsidRDefault="00DD327F" w:rsidP="00AB4F79">
            <w:pPr>
              <w:ind w:right="-1"/>
            </w:pPr>
            <w:r>
              <w:t>4400-4112-4596</w:t>
            </w:r>
          </w:p>
          <w:p w14:paraId="7A95F818" w14:textId="77777777" w:rsidR="00DD327F" w:rsidRDefault="00DD327F" w:rsidP="00AB4F79">
            <w:pPr>
              <w:ind w:left="-101" w:right="-1" w:firstLine="101"/>
            </w:pPr>
          </w:p>
          <w:p w14:paraId="665BA275" w14:textId="77777777" w:rsidR="00DD327F" w:rsidRDefault="00DD327F" w:rsidP="00AB4F79">
            <w:pPr>
              <w:ind w:right="-1"/>
            </w:pPr>
            <w:r>
              <w:t>4400-4112-4578</w:t>
            </w:r>
          </w:p>
        </w:tc>
        <w:tc>
          <w:tcPr>
            <w:tcW w:w="1470" w:type="dxa"/>
            <w:tcBorders>
              <w:top w:val="single" w:sz="4" w:space="0" w:color="auto"/>
              <w:left w:val="single" w:sz="4" w:space="0" w:color="auto"/>
              <w:bottom w:val="single" w:sz="4" w:space="0" w:color="auto"/>
              <w:right w:val="single" w:sz="4" w:space="0" w:color="auto"/>
            </w:tcBorders>
            <w:hideMark/>
          </w:tcPr>
          <w:p w14:paraId="64745884" w14:textId="77777777" w:rsidR="00DD327F" w:rsidRDefault="00DD327F" w:rsidP="00AB4F79">
            <w:pPr>
              <w:ind w:right="-1"/>
            </w:pPr>
            <w:r>
              <w:t>28,63 kv. m</w:t>
            </w:r>
          </w:p>
          <w:p w14:paraId="5E749D03" w14:textId="77777777" w:rsidR="00DD327F" w:rsidRDefault="00DD327F" w:rsidP="00AB4F79">
            <w:pPr>
              <w:ind w:right="-1"/>
            </w:pPr>
            <w:r>
              <w:t>35,35 kv. m</w:t>
            </w:r>
          </w:p>
        </w:tc>
      </w:tr>
      <w:tr w:rsidR="00DD327F" w14:paraId="388E9D71" w14:textId="77777777" w:rsidTr="00937FE1">
        <w:tc>
          <w:tcPr>
            <w:tcW w:w="993" w:type="dxa"/>
            <w:tcBorders>
              <w:top w:val="single" w:sz="4" w:space="0" w:color="auto"/>
              <w:left w:val="single" w:sz="4" w:space="0" w:color="auto"/>
              <w:bottom w:val="single" w:sz="4" w:space="0" w:color="auto"/>
              <w:right w:val="single" w:sz="4" w:space="0" w:color="auto"/>
            </w:tcBorders>
          </w:tcPr>
          <w:p w14:paraId="4580F9F9" w14:textId="45EF8835" w:rsidR="00DD327F" w:rsidRDefault="00DD327F" w:rsidP="00AB4F79">
            <w:pPr>
              <w:ind w:right="-1"/>
            </w:pPr>
            <w:r>
              <w:t>9.17.</w:t>
            </w:r>
          </w:p>
        </w:tc>
        <w:tc>
          <w:tcPr>
            <w:tcW w:w="5103" w:type="dxa"/>
            <w:tcBorders>
              <w:top w:val="single" w:sz="4" w:space="0" w:color="auto"/>
              <w:left w:val="single" w:sz="4" w:space="0" w:color="auto"/>
              <w:bottom w:val="single" w:sz="4" w:space="0" w:color="auto"/>
              <w:right w:val="single" w:sz="4" w:space="0" w:color="auto"/>
            </w:tcBorders>
            <w:hideMark/>
          </w:tcPr>
          <w:p w14:paraId="5034F58F" w14:textId="044E28D4" w:rsidR="00DD327F" w:rsidRDefault="00DD327F" w:rsidP="00AB4F79">
            <w:pPr>
              <w:ind w:right="-1"/>
            </w:pPr>
            <w:r>
              <w:t>Kiti inžineriniai statiniai  – Stoginė (gynybinės sienos imitacija)</w:t>
            </w:r>
          </w:p>
          <w:p w14:paraId="1ABD4D49" w14:textId="77777777" w:rsidR="00DD327F" w:rsidRDefault="00DD327F" w:rsidP="00AB4F79">
            <w:pPr>
              <w:ind w:right="-1"/>
            </w:pPr>
            <w:r>
              <w:t>Kiti inžineriniai statiniai  – Tvora</w:t>
            </w:r>
          </w:p>
          <w:p w14:paraId="6B4AB74B" w14:textId="77777777" w:rsidR="00DD327F" w:rsidRDefault="00DD327F" w:rsidP="00AB4F79">
            <w:pPr>
              <w:ind w:right="-1"/>
            </w:pPr>
            <w:r>
              <w:t>J. Biliūno g. 127, Anykščiai</w:t>
            </w:r>
          </w:p>
        </w:tc>
        <w:tc>
          <w:tcPr>
            <w:tcW w:w="2129" w:type="dxa"/>
            <w:tcBorders>
              <w:top w:val="single" w:sz="4" w:space="0" w:color="auto"/>
              <w:left w:val="single" w:sz="4" w:space="0" w:color="auto"/>
              <w:bottom w:val="single" w:sz="4" w:space="0" w:color="auto"/>
              <w:right w:val="single" w:sz="4" w:space="0" w:color="auto"/>
            </w:tcBorders>
          </w:tcPr>
          <w:p w14:paraId="2C66A6EB" w14:textId="77777777" w:rsidR="00DD327F" w:rsidRDefault="00DD327F" w:rsidP="00AB4F79">
            <w:pPr>
              <w:ind w:right="-1"/>
            </w:pPr>
            <w:r>
              <w:t>4400-4054-3671</w:t>
            </w:r>
          </w:p>
          <w:p w14:paraId="791E43C9" w14:textId="77777777" w:rsidR="00DD327F" w:rsidRDefault="00DD327F" w:rsidP="00AB4F79">
            <w:pPr>
              <w:ind w:right="-1"/>
            </w:pPr>
          </w:p>
          <w:p w14:paraId="191B5BA0" w14:textId="77777777" w:rsidR="00DD327F" w:rsidRDefault="00DD327F" w:rsidP="00AB4F79">
            <w:pPr>
              <w:ind w:right="-1"/>
            </w:pPr>
            <w:r>
              <w:t>4400-4054-3660</w:t>
            </w:r>
          </w:p>
        </w:tc>
        <w:tc>
          <w:tcPr>
            <w:tcW w:w="1470" w:type="dxa"/>
            <w:tcBorders>
              <w:top w:val="single" w:sz="4" w:space="0" w:color="auto"/>
              <w:left w:val="single" w:sz="4" w:space="0" w:color="auto"/>
              <w:bottom w:val="single" w:sz="4" w:space="0" w:color="auto"/>
              <w:right w:val="single" w:sz="4" w:space="0" w:color="auto"/>
            </w:tcBorders>
            <w:hideMark/>
          </w:tcPr>
          <w:p w14:paraId="4996C84A" w14:textId="77777777" w:rsidR="00DD327F" w:rsidRDefault="00DD327F" w:rsidP="00AB4F79">
            <w:pPr>
              <w:ind w:right="-1"/>
            </w:pPr>
            <w:r>
              <w:t>41,35 kv. m</w:t>
            </w:r>
          </w:p>
        </w:tc>
      </w:tr>
      <w:tr w:rsidR="00DD327F" w14:paraId="6BAE6A80" w14:textId="77777777" w:rsidTr="00937FE1">
        <w:tc>
          <w:tcPr>
            <w:tcW w:w="993" w:type="dxa"/>
            <w:tcBorders>
              <w:top w:val="single" w:sz="4" w:space="0" w:color="auto"/>
              <w:left w:val="single" w:sz="4" w:space="0" w:color="auto"/>
              <w:bottom w:val="single" w:sz="4" w:space="0" w:color="auto"/>
              <w:right w:val="single" w:sz="4" w:space="0" w:color="auto"/>
            </w:tcBorders>
          </w:tcPr>
          <w:p w14:paraId="7F8EF950" w14:textId="11492502" w:rsidR="00DD327F" w:rsidRDefault="00DD327F" w:rsidP="00AB4F79">
            <w:pPr>
              <w:ind w:right="-1"/>
            </w:pPr>
            <w:r>
              <w:t>9.18.</w:t>
            </w:r>
          </w:p>
        </w:tc>
        <w:tc>
          <w:tcPr>
            <w:tcW w:w="5103" w:type="dxa"/>
            <w:tcBorders>
              <w:top w:val="single" w:sz="4" w:space="0" w:color="auto"/>
              <w:left w:val="single" w:sz="4" w:space="0" w:color="auto"/>
              <w:bottom w:val="single" w:sz="4" w:space="0" w:color="auto"/>
              <w:right w:val="single" w:sz="4" w:space="0" w:color="auto"/>
            </w:tcBorders>
            <w:hideMark/>
          </w:tcPr>
          <w:p w14:paraId="523ADABB" w14:textId="00029EB3" w:rsidR="00DD327F" w:rsidRDefault="00DD327F" w:rsidP="00AB4F79">
            <w:pPr>
              <w:ind w:right="-1"/>
            </w:pPr>
            <w:r>
              <w:t>Kiti inžineriniai statiniai – Stoginė (gynybinės sienos imitacija)</w:t>
            </w:r>
          </w:p>
          <w:p w14:paraId="36E61A3E" w14:textId="77777777" w:rsidR="00DD327F" w:rsidRDefault="00DD327F" w:rsidP="00AB4F79">
            <w:pPr>
              <w:ind w:right="-1"/>
            </w:pPr>
            <w:r>
              <w:t>Kiti inžineriniai statiniai  – Tvora</w:t>
            </w:r>
          </w:p>
          <w:p w14:paraId="34897BFD" w14:textId="77777777" w:rsidR="00DD327F" w:rsidRDefault="00DD327F" w:rsidP="00AB4F79">
            <w:pPr>
              <w:ind w:right="-1"/>
            </w:pPr>
            <w:r>
              <w:t>Pastatas – Sodo pastatas</w:t>
            </w:r>
          </w:p>
          <w:p w14:paraId="19666CFB" w14:textId="77777777" w:rsidR="00DD327F" w:rsidRDefault="00DD327F" w:rsidP="00AB4F79">
            <w:pPr>
              <w:ind w:right="-1"/>
            </w:pPr>
            <w:r>
              <w:t>J. Biliūno g. 129, Anykščiai</w:t>
            </w:r>
          </w:p>
        </w:tc>
        <w:tc>
          <w:tcPr>
            <w:tcW w:w="2129" w:type="dxa"/>
            <w:tcBorders>
              <w:top w:val="single" w:sz="4" w:space="0" w:color="auto"/>
              <w:left w:val="single" w:sz="4" w:space="0" w:color="auto"/>
              <w:bottom w:val="single" w:sz="4" w:space="0" w:color="auto"/>
              <w:right w:val="single" w:sz="4" w:space="0" w:color="auto"/>
            </w:tcBorders>
          </w:tcPr>
          <w:p w14:paraId="096FAB62" w14:textId="77777777" w:rsidR="00DD327F" w:rsidRDefault="00DD327F" w:rsidP="00AB4F79">
            <w:pPr>
              <w:ind w:right="-1"/>
            </w:pPr>
            <w:r>
              <w:t>4400-4742-4797</w:t>
            </w:r>
          </w:p>
          <w:p w14:paraId="1C0E8C0C" w14:textId="77777777" w:rsidR="00DD327F" w:rsidRDefault="00DD327F" w:rsidP="00AB4F79">
            <w:pPr>
              <w:ind w:right="-1"/>
            </w:pPr>
          </w:p>
          <w:p w14:paraId="751F59BC" w14:textId="77777777" w:rsidR="00DD327F" w:rsidRDefault="00DD327F" w:rsidP="00AB4F79">
            <w:pPr>
              <w:ind w:right="-1"/>
            </w:pPr>
            <w:r>
              <w:t>4400-4054-3693</w:t>
            </w:r>
          </w:p>
          <w:p w14:paraId="4EC27609" w14:textId="77777777" w:rsidR="00DD327F" w:rsidRDefault="00DD327F" w:rsidP="00AB4F79">
            <w:pPr>
              <w:ind w:right="-1"/>
            </w:pPr>
            <w:r>
              <w:t>3498-6024-9010</w:t>
            </w:r>
          </w:p>
        </w:tc>
        <w:tc>
          <w:tcPr>
            <w:tcW w:w="1470" w:type="dxa"/>
            <w:tcBorders>
              <w:top w:val="single" w:sz="4" w:space="0" w:color="auto"/>
              <w:left w:val="single" w:sz="4" w:space="0" w:color="auto"/>
              <w:bottom w:val="single" w:sz="4" w:space="0" w:color="auto"/>
              <w:right w:val="single" w:sz="4" w:space="0" w:color="auto"/>
            </w:tcBorders>
          </w:tcPr>
          <w:p w14:paraId="1537111D" w14:textId="77777777" w:rsidR="00DD327F" w:rsidRDefault="00DD327F" w:rsidP="00AB4F79">
            <w:pPr>
              <w:ind w:right="-1"/>
            </w:pPr>
            <w:r>
              <w:t>24,52 kv. m</w:t>
            </w:r>
          </w:p>
          <w:p w14:paraId="7C9830D7" w14:textId="77777777" w:rsidR="00DD327F" w:rsidRDefault="00DD327F" w:rsidP="00AB4F79">
            <w:pPr>
              <w:ind w:right="-1"/>
            </w:pPr>
          </w:p>
          <w:p w14:paraId="7596A7DB" w14:textId="77777777" w:rsidR="00DD327F" w:rsidRDefault="00DD327F" w:rsidP="00AB4F79">
            <w:pPr>
              <w:ind w:right="-1"/>
            </w:pPr>
          </w:p>
          <w:p w14:paraId="2FB27139" w14:textId="77777777" w:rsidR="00DD327F" w:rsidRDefault="00DD327F" w:rsidP="00AB4F79">
            <w:pPr>
              <w:ind w:right="-1"/>
            </w:pPr>
            <w:r>
              <w:t>25,36 kv. m</w:t>
            </w:r>
          </w:p>
        </w:tc>
      </w:tr>
      <w:tr w:rsidR="00DD327F" w14:paraId="41A7FEAC" w14:textId="77777777" w:rsidTr="00937FE1">
        <w:tc>
          <w:tcPr>
            <w:tcW w:w="993" w:type="dxa"/>
            <w:tcBorders>
              <w:top w:val="single" w:sz="4" w:space="0" w:color="auto"/>
              <w:left w:val="single" w:sz="4" w:space="0" w:color="auto"/>
              <w:bottom w:val="single" w:sz="4" w:space="0" w:color="auto"/>
              <w:right w:val="single" w:sz="4" w:space="0" w:color="auto"/>
            </w:tcBorders>
          </w:tcPr>
          <w:p w14:paraId="23EF4453" w14:textId="3E1D89B4" w:rsidR="00DD327F" w:rsidRDefault="00DD327F" w:rsidP="00AB4F79">
            <w:pPr>
              <w:ind w:right="-1"/>
            </w:pPr>
            <w:r>
              <w:t>9.19.</w:t>
            </w:r>
          </w:p>
        </w:tc>
        <w:tc>
          <w:tcPr>
            <w:tcW w:w="5103" w:type="dxa"/>
            <w:tcBorders>
              <w:top w:val="single" w:sz="4" w:space="0" w:color="auto"/>
              <w:left w:val="single" w:sz="4" w:space="0" w:color="auto"/>
              <w:bottom w:val="single" w:sz="4" w:space="0" w:color="auto"/>
              <w:right w:val="single" w:sz="4" w:space="0" w:color="auto"/>
            </w:tcBorders>
            <w:hideMark/>
          </w:tcPr>
          <w:p w14:paraId="1D38A5B1" w14:textId="2AFF6C6C" w:rsidR="00DD327F" w:rsidRDefault="00DD327F" w:rsidP="00AB4F79">
            <w:pPr>
              <w:ind w:right="-1"/>
            </w:pPr>
            <w:r>
              <w:t>Kiti inžineriniai statiniai – Stoginė (gynybinės sienos imitacija)</w:t>
            </w:r>
          </w:p>
          <w:p w14:paraId="21392E13" w14:textId="77777777" w:rsidR="00DD327F" w:rsidRDefault="00DD327F" w:rsidP="00AB4F79">
            <w:pPr>
              <w:ind w:right="-1"/>
            </w:pPr>
            <w:r>
              <w:t>Kiti inžineriniai statiniai  – Tvora</w:t>
            </w:r>
          </w:p>
          <w:p w14:paraId="29A96047" w14:textId="77777777" w:rsidR="00DD327F" w:rsidRDefault="00DD327F" w:rsidP="00AB4F79">
            <w:pPr>
              <w:ind w:right="-1"/>
            </w:pPr>
            <w:r>
              <w:t>Pastatas – Apžvalgos bokštas</w:t>
            </w:r>
          </w:p>
          <w:p w14:paraId="61DF414F" w14:textId="77777777" w:rsidR="00DD327F" w:rsidRDefault="00DD327F" w:rsidP="00AB4F79">
            <w:pPr>
              <w:ind w:right="-1"/>
            </w:pPr>
            <w:r>
              <w:t>Pastatas – Sodo pastatas</w:t>
            </w:r>
          </w:p>
          <w:p w14:paraId="4CD95268" w14:textId="77777777" w:rsidR="00DD327F" w:rsidRDefault="00DD327F" w:rsidP="00AB4F79">
            <w:pPr>
              <w:ind w:right="-1"/>
            </w:pPr>
            <w:r>
              <w:t>J. Biliūno g. 133, Anykščiai</w:t>
            </w:r>
          </w:p>
        </w:tc>
        <w:tc>
          <w:tcPr>
            <w:tcW w:w="2129" w:type="dxa"/>
            <w:tcBorders>
              <w:top w:val="single" w:sz="4" w:space="0" w:color="auto"/>
              <w:left w:val="single" w:sz="4" w:space="0" w:color="auto"/>
              <w:bottom w:val="single" w:sz="4" w:space="0" w:color="auto"/>
              <w:right w:val="single" w:sz="4" w:space="0" w:color="auto"/>
            </w:tcBorders>
          </w:tcPr>
          <w:p w14:paraId="483B5066" w14:textId="77777777" w:rsidR="00DD327F" w:rsidRDefault="00DD327F" w:rsidP="00AB4F79">
            <w:pPr>
              <w:ind w:right="-1"/>
            </w:pPr>
            <w:r>
              <w:t>4400-4446-8688</w:t>
            </w:r>
          </w:p>
          <w:p w14:paraId="2688331F" w14:textId="77777777" w:rsidR="00DD327F" w:rsidRDefault="00DD327F" w:rsidP="00AB4F79">
            <w:pPr>
              <w:ind w:right="-1"/>
            </w:pPr>
          </w:p>
          <w:p w14:paraId="521DEC79" w14:textId="77777777" w:rsidR="00DD327F" w:rsidRDefault="00DD327F" w:rsidP="00AB4F79">
            <w:pPr>
              <w:ind w:right="-1"/>
            </w:pPr>
            <w:r>
              <w:t>4400-4742-9832</w:t>
            </w:r>
          </w:p>
          <w:p w14:paraId="6105D158" w14:textId="77777777" w:rsidR="00DD327F" w:rsidRDefault="00DD327F" w:rsidP="00AB4F79">
            <w:pPr>
              <w:ind w:right="-1"/>
            </w:pPr>
            <w:r>
              <w:t>4400-0351-9886</w:t>
            </w:r>
          </w:p>
          <w:p w14:paraId="373D12AF" w14:textId="77777777" w:rsidR="00DD327F" w:rsidRDefault="00DD327F" w:rsidP="00AB4F79">
            <w:pPr>
              <w:ind w:right="-1"/>
            </w:pPr>
            <w:r>
              <w:t>3498-5023-4012</w:t>
            </w:r>
          </w:p>
          <w:p w14:paraId="3D0284C3" w14:textId="77777777" w:rsidR="00DD327F" w:rsidRDefault="00DD327F" w:rsidP="00AB4F79">
            <w:pPr>
              <w:ind w:right="-1"/>
            </w:pPr>
          </w:p>
        </w:tc>
        <w:tc>
          <w:tcPr>
            <w:tcW w:w="1470" w:type="dxa"/>
            <w:tcBorders>
              <w:top w:val="single" w:sz="4" w:space="0" w:color="auto"/>
              <w:left w:val="single" w:sz="4" w:space="0" w:color="auto"/>
              <w:bottom w:val="single" w:sz="4" w:space="0" w:color="auto"/>
              <w:right w:val="single" w:sz="4" w:space="0" w:color="auto"/>
            </w:tcBorders>
          </w:tcPr>
          <w:p w14:paraId="24AC07BB" w14:textId="77777777" w:rsidR="00DD327F" w:rsidRDefault="00DD327F" w:rsidP="00AB4F79">
            <w:pPr>
              <w:ind w:right="-1"/>
            </w:pPr>
            <w:r>
              <w:t>17,23 kv. m</w:t>
            </w:r>
          </w:p>
          <w:p w14:paraId="76B15112" w14:textId="77777777" w:rsidR="00DD327F" w:rsidRDefault="00DD327F" w:rsidP="00AB4F79">
            <w:pPr>
              <w:ind w:right="-1"/>
            </w:pPr>
          </w:p>
          <w:p w14:paraId="0B800BF7" w14:textId="77777777" w:rsidR="00DD327F" w:rsidRDefault="00DD327F" w:rsidP="00AB4F79">
            <w:pPr>
              <w:ind w:right="-1"/>
            </w:pPr>
          </w:p>
          <w:p w14:paraId="4A57AFE9" w14:textId="77777777" w:rsidR="00DD327F" w:rsidRDefault="00DD327F" w:rsidP="00AB4F79">
            <w:pPr>
              <w:ind w:right="-1"/>
            </w:pPr>
            <w:r>
              <w:t>29,88 kv. m</w:t>
            </w:r>
          </w:p>
          <w:p w14:paraId="21046BCB" w14:textId="77777777" w:rsidR="00DD327F" w:rsidRDefault="00DD327F" w:rsidP="00AB4F79">
            <w:pPr>
              <w:ind w:right="-1"/>
            </w:pPr>
            <w:r>
              <w:t>20,35 kv. m</w:t>
            </w:r>
          </w:p>
        </w:tc>
      </w:tr>
      <w:tr w:rsidR="00DD327F" w14:paraId="7AB7BD36" w14:textId="77777777" w:rsidTr="00937FE1">
        <w:tc>
          <w:tcPr>
            <w:tcW w:w="993" w:type="dxa"/>
            <w:tcBorders>
              <w:top w:val="single" w:sz="4" w:space="0" w:color="auto"/>
              <w:left w:val="single" w:sz="4" w:space="0" w:color="auto"/>
              <w:bottom w:val="single" w:sz="4" w:space="0" w:color="auto"/>
              <w:right w:val="single" w:sz="4" w:space="0" w:color="auto"/>
            </w:tcBorders>
          </w:tcPr>
          <w:p w14:paraId="4C1DACE2" w14:textId="0E389F47" w:rsidR="00DD327F" w:rsidRDefault="00DD327F" w:rsidP="00AB4F79">
            <w:pPr>
              <w:ind w:right="-1"/>
            </w:pPr>
            <w:r>
              <w:t>9.20.</w:t>
            </w:r>
          </w:p>
        </w:tc>
        <w:tc>
          <w:tcPr>
            <w:tcW w:w="5103" w:type="dxa"/>
            <w:tcBorders>
              <w:top w:val="single" w:sz="4" w:space="0" w:color="auto"/>
              <w:left w:val="single" w:sz="4" w:space="0" w:color="auto"/>
              <w:bottom w:val="single" w:sz="4" w:space="0" w:color="auto"/>
              <w:right w:val="single" w:sz="4" w:space="0" w:color="auto"/>
            </w:tcBorders>
            <w:hideMark/>
          </w:tcPr>
          <w:p w14:paraId="64E1E19A" w14:textId="2D1CFCDE" w:rsidR="00DD327F" w:rsidRDefault="00DD327F" w:rsidP="00AB4F79">
            <w:pPr>
              <w:ind w:right="-1"/>
            </w:pPr>
            <w:r>
              <w:t>Pastatas – Sandėlis</w:t>
            </w:r>
          </w:p>
          <w:p w14:paraId="4898B7F9" w14:textId="77777777" w:rsidR="00DD327F" w:rsidRDefault="00DD327F" w:rsidP="00AB4F79">
            <w:pPr>
              <w:ind w:right="-1"/>
            </w:pPr>
            <w:r>
              <w:t>Stoties g. 4A, Anykščiai</w:t>
            </w:r>
          </w:p>
        </w:tc>
        <w:tc>
          <w:tcPr>
            <w:tcW w:w="2129" w:type="dxa"/>
            <w:tcBorders>
              <w:top w:val="single" w:sz="4" w:space="0" w:color="auto"/>
              <w:left w:val="single" w:sz="4" w:space="0" w:color="auto"/>
              <w:bottom w:val="single" w:sz="4" w:space="0" w:color="auto"/>
              <w:right w:val="single" w:sz="4" w:space="0" w:color="auto"/>
            </w:tcBorders>
            <w:hideMark/>
          </w:tcPr>
          <w:p w14:paraId="25D69BEF" w14:textId="77777777" w:rsidR="00DD327F" w:rsidRDefault="00DD327F" w:rsidP="00AB4F79">
            <w:pPr>
              <w:ind w:right="-1"/>
            </w:pPr>
            <w:r>
              <w:t>3494-8001-6033</w:t>
            </w:r>
          </w:p>
        </w:tc>
        <w:tc>
          <w:tcPr>
            <w:tcW w:w="1470" w:type="dxa"/>
            <w:tcBorders>
              <w:top w:val="single" w:sz="4" w:space="0" w:color="auto"/>
              <w:left w:val="single" w:sz="4" w:space="0" w:color="auto"/>
              <w:bottom w:val="single" w:sz="4" w:space="0" w:color="auto"/>
              <w:right w:val="single" w:sz="4" w:space="0" w:color="auto"/>
            </w:tcBorders>
            <w:hideMark/>
          </w:tcPr>
          <w:p w14:paraId="3528D673" w14:textId="77777777" w:rsidR="00DD327F" w:rsidRDefault="00DD327F" w:rsidP="00AB4F79">
            <w:pPr>
              <w:ind w:right="-1"/>
              <w:rPr>
                <w:highlight w:val="yellow"/>
              </w:rPr>
            </w:pPr>
            <w:r>
              <w:t>885,14 kv. m</w:t>
            </w:r>
          </w:p>
        </w:tc>
      </w:tr>
      <w:tr w:rsidR="00DD327F" w14:paraId="4E797B58" w14:textId="77777777" w:rsidTr="00937FE1">
        <w:tc>
          <w:tcPr>
            <w:tcW w:w="993" w:type="dxa"/>
            <w:tcBorders>
              <w:top w:val="single" w:sz="4" w:space="0" w:color="auto"/>
              <w:left w:val="single" w:sz="4" w:space="0" w:color="auto"/>
              <w:bottom w:val="single" w:sz="4" w:space="0" w:color="auto"/>
              <w:right w:val="single" w:sz="4" w:space="0" w:color="auto"/>
            </w:tcBorders>
          </w:tcPr>
          <w:p w14:paraId="6D0DEE84" w14:textId="2D4314F3" w:rsidR="00DD327F" w:rsidRDefault="00DD327F" w:rsidP="00AB4F79">
            <w:pPr>
              <w:ind w:right="-1"/>
            </w:pPr>
            <w:r>
              <w:t>9.21.</w:t>
            </w:r>
          </w:p>
        </w:tc>
        <w:tc>
          <w:tcPr>
            <w:tcW w:w="5103" w:type="dxa"/>
            <w:tcBorders>
              <w:top w:val="single" w:sz="4" w:space="0" w:color="auto"/>
              <w:left w:val="single" w:sz="4" w:space="0" w:color="auto"/>
              <w:bottom w:val="single" w:sz="4" w:space="0" w:color="auto"/>
              <w:right w:val="single" w:sz="4" w:space="0" w:color="auto"/>
            </w:tcBorders>
            <w:hideMark/>
          </w:tcPr>
          <w:p w14:paraId="75E2ACBC" w14:textId="297E4AF2" w:rsidR="00DD327F" w:rsidRDefault="00DD327F" w:rsidP="00AB4F79">
            <w:pPr>
              <w:ind w:right="-1"/>
            </w:pPr>
            <w:r>
              <w:t>Pastatas – Siaurojo geležinkelio istorijos ekspozicijos pastatas</w:t>
            </w:r>
          </w:p>
          <w:p w14:paraId="1409ACB3" w14:textId="77777777" w:rsidR="00DD327F" w:rsidRDefault="00DD327F" w:rsidP="00AB4F79">
            <w:pPr>
              <w:ind w:right="-1"/>
            </w:pPr>
            <w:r>
              <w:t>Stoties g. 4B, Anykščiai</w:t>
            </w:r>
          </w:p>
        </w:tc>
        <w:tc>
          <w:tcPr>
            <w:tcW w:w="2129" w:type="dxa"/>
            <w:tcBorders>
              <w:top w:val="single" w:sz="4" w:space="0" w:color="auto"/>
              <w:left w:val="single" w:sz="4" w:space="0" w:color="auto"/>
              <w:bottom w:val="single" w:sz="4" w:space="0" w:color="auto"/>
              <w:right w:val="single" w:sz="4" w:space="0" w:color="auto"/>
            </w:tcBorders>
            <w:hideMark/>
          </w:tcPr>
          <w:p w14:paraId="52330101" w14:textId="77777777" w:rsidR="00DD327F" w:rsidRDefault="00DD327F" w:rsidP="00AB4F79">
            <w:pPr>
              <w:ind w:right="-1"/>
            </w:pPr>
            <w:r>
              <w:t>4400-0061-5110</w:t>
            </w:r>
          </w:p>
        </w:tc>
        <w:tc>
          <w:tcPr>
            <w:tcW w:w="1470" w:type="dxa"/>
            <w:tcBorders>
              <w:top w:val="single" w:sz="4" w:space="0" w:color="auto"/>
              <w:left w:val="single" w:sz="4" w:space="0" w:color="auto"/>
              <w:bottom w:val="single" w:sz="4" w:space="0" w:color="auto"/>
              <w:right w:val="single" w:sz="4" w:space="0" w:color="auto"/>
            </w:tcBorders>
            <w:hideMark/>
          </w:tcPr>
          <w:p w14:paraId="09BA6320" w14:textId="77777777" w:rsidR="00DD327F" w:rsidRDefault="00DD327F" w:rsidP="00AB4F79">
            <w:pPr>
              <w:ind w:right="-1"/>
            </w:pPr>
            <w:r>
              <w:t>689,57 kv. m</w:t>
            </w:r>
          </w:p>
        </w:tc>
      </w:tr>
      <w:tr w:rsidR="00DD327F" w14:paraId="266771E2" w14:textId="77777777" w:rsidTr="00937FE1">
        <w:tc>
          <w:tcPr>
            <w:tcW w:w="993" w:type="dxa"/>
            <w:tcBorders>
              <w:top w:val="single" w:sz="4" w:space="0" w:color="auto"/>
              <w:left w:val="single" w:sz="4" w:space="0" w:color="auto"/>
              <w:bottom w:val="single" w:sz="4" w:space="0" w:color="auto"/>
              <w:right w:val="single" w:sz="4" w:space="0" w:color="auto"/>
            </w:tcBorders>
          </w:tcPr>
          <w:p w14:paraId="4E5FB58E" w14:textId="018783ED" w:rsidR="00DD327F" w:rsidRDefault="00DD327F" w:rsidP="00AB4F79">
            <w:pPr>
              <w:ind w:right="-1"/>
            </w:pPr>
            <w:r>
              <w:t>9.22.</w:t>
            </w:r>
          </w:p>
        </w:tc>
        <w:tc>
          <w:tcPr>
            <w:tcW w:w="5103" w:type="dxa"/>
            <w:tcBorders>
              <w:top w:val="single" w:sz="4" w:space="0" w:color="auto"/>
              <w:left w:val="single" w:sz="4" w:space="0" w:color="auto"/>
              <w:bottom w:val="single" w:sz="4" w:space="0" w:color="auto"/>
              <w:right w:val="single" w:sz="4" w:space="0" w:color="auto"/>
            </w:tcBorders>
            <w:hideMark/>
          </w:tcPr>
          <w:p w14:paraId="257DCC11" w14:textId="4A843E88" w:rsidR="00DD327F" w:rsidRDefault="00DD327F" w:rsidP="00AB4F79">
            <w:pPr>
              <w:ind w:right="-1"/>
            </w:pPr>
            <w:r>
              <w:t>Bronės Buivydaitės memorialinio muziejaus pastatai</w:t>
            </w:r>
          </w:p>
          <w:p w14:paraId="660A6DA2" w14:textId="77777777" w:rsidR="00DD327F" w:rsidRDefault="00DD327F" w:rsidP="00AB4F79">
            <w:pPr>
              <w:ind w:right="-1"/>
            </w:pPr>
            <w:r>
              <w:t>Pastatas – Muziejus</w:t>
            </w:r>
          </w:p>
          <w:p w14:paraId="391CC84D" w14:textId="77777777" w:rsidR="00DD327F" w:rsidRDefault="00DD327F" w:rsidP="00AB4F79">
            <w:pPr>
              <w:ind w:right="-1"/>
            </w:pPr>
            <w:r>
              <w:t>Pastatas – Ūkio pastatas</w:t>
            </w:r>
          </w:p>
          <w:p w14:paraId="203D13C2" w14:textId="77777777" w:rsidR="00DD327F" w:rsidRDefault="00DD327F" w:rsidP="00AB4F79">
            <w:pPr>
              <w:ind w:right="-1"/>
            </w:pPr>
            <w:r>
              <w:t>Kiti inžineriniai statiniai – Kiemo statiniai</w:t>
            </w:r>
          </w:p>
          <w:p w14:paraId="622BAE86" w14:textId="77777777" w:rsidR="00DD327F" w:rsidRDefault="00DD327F" w:rsidP="00AB4F79">
            <w:pPr>
              <w:ind w:right="-1"/>
            </w:pPr>
            <w:r>
              <w:t>Vilniaus g. 21, Anykščiai</w:t>
            </w:r>
          </w:p>
        </w:tc>
        <w:tc>
          <w:tcPr>
            <w:tcW w:w="2129" w:type="dxa"/>
            <w:tcBorders>
              <w:top w:val="single" w:sz="4" w:space="0" w:color="auto"/>
              <w:left w:val="single" w:sz="4" w:space="0" w:color="auto"/>
              <w:bottom w:val="single" w:sz="4" w:space="0" w:color="auto"/>
              <w:right w:val="single" w:sz="4" w:space="0" w:color="auto"/>
            </w:tcBorders>
          </w:tcPr>
          <w:p w14:paraId="40D33B99" w14:textId="77777777" w:rsidR="00DD327F" w:rsidRDefault="00DD327F" w:rsidP="00AB4F79">
            <w:pPr>
              <w:ind w:right="-1"/>
            </w:pPr>
          </w:p>
          <w:p w14:paraId="02A22C29" w14:textId="77777777" w:rsidR="00DD327F" w:rsidRDefault="00DD327F" w:rsidP="00AB4F79">
            <w:pPr>
              <w:ind w:right="-1"/>
            </w:pPr>
            <w:r>
              <w:t>3494-0004-2019</w:t>
            </w:r>
          </w:p>
          <w:p w14:paraId="2284D0A0" w14:textId="77777777" w:rsidR="00DD327F" w:rsidRDefault="00DD327F" w:rsidP="00AB4F79">
            <w:pPr>
              <w:ind w:right="-1"/>
            </w:pPr>
            <w:r>
              <w:t>3494-0004-2026</w:t>
            </w:r>
          </w:p>
          <w:p w14:paraId="5C4458A7" w14:textId="77777777" w:rsidR="00DD327F" w:rsidRDefault="00DD327F" w:rsidP="00AB4F79">
            <w:pPr>
              <w:ind w:right="-1"/>
            </w:pPr>
            <w:r>
              <w:t>3494-0004-2030</w:t>
            </w:r>
          </w:p>
        </w:tc>
        <w:tc>
          <w:tcPr>
            <w:tcW w:w="1470" w:type="dxa"/>
            <w:tcBorders>
              <w:top w:val="single" w:sz="4" w:space="0" w:color="auto"/>
              <w:left w:val="single" w:sz="4" w:space="0" w:color="auto"/>
              <w:bottom w:val="single" w:sz="4" w:space="0" w:color="auto"/>
              <w:right w:val="single" w:sz="4" w:space="0" w:color="auto"/>
            </w:tcBorders>
          </w:tcPr>
          <w:p w14:paraId="4509D6EF" w14:textId="77777777" w:rsidR="00DD327F" w:rsidRDefault="00DD327F" w:rsidP="00AB4F79">
            <w:pPr>
              <w:ind w:right="-1"/>
            </w:pPr>
          </w:p>
          <w:p w14:paraId="2587679E" w14:textId="77777777" w:rsidR="00DD327F" w:rsidRDefault="00DD327F" w:rsidP="00AB4F79">
            <w:pPr>
              <w:ind w:right="-1"/>
            </w:pPr>
            <w:r>
              <w:t>74,98 kv. m</w:t>
            </w:r>
          </w:p>
          <w:p w14:paraId="569ED53D" w14:textId="77777777" w:rsidR="00DD327F" w:rsidRDefault="00DD327F" w:rsidP="00AB4F79">
            <w:pPr>
              <w:ind w:right="-1"/>
            </w:pPr>
            <w:r>
              <w:t>24,00 kv. m</w:t>
            </w:r>
          </w:p>
        </w:tc>
      </w:tr>
      <w:tr w:rsidR="00DD327F" w14:paraId="01230FD4" w14:textId="77777777" w:rsidTr="00937FE1">
        <w:tc>
          <w:tcPr>
            <w:tcW w:w="993" w:type="dxa"/>
            <w:tcBorders>
              <w:top w:val="single" w:sz="4" w:space="0" w:color="auto"/>
              <w:left w:val="single" w:sz="4" w:space="0" w:color="auto"/>
              <w:bottom w:val="single" w:sz="4" w:space="0" w:color="auto"/>
              <w:right w:val="single" w:sz="4" w:space="0" w:color="auto"/>
            </w:tcBorders>
          </w:tcPr>
          <w:p w14:paraId="46C74365" w14:textId="46DCBFD0" w:rsidR="00DD327F" w:rsidRDefault="00DD327F" w:rsidP="00AB4F79">
            <w:pPr>
              <w:ind w:right="-1"/>
            </w:pPr>
            <w:r>
              <w:t>9.23.</w:t>
            </w:r>
          </w:p>
        </w:tc>
        <w:tc>
          <w:tcPr>
            <w:tcW w:w="5103" w:type="dxa"/>
            <w:tcBorders>
              <w:top w:val="single" w:sz="4" w:space="0" w:color="auto"/>
              <w:left w:val="single" w:sz="4" w:space="0" w:color="auto"/>
              <w:bottom w:val="single" w:sz="4" w:space="0" w:color="auto"/>
              <w:right w:val="single" w:sz="4" w:space="0" w:color="auto"/>
            </w:tcBorders>
            <w:hideMark/>
          </w:tcPr>
          <w:p w14:paraId="6988B414" w14:textId="48C4F3BC" w:rsidR="00DD327F" w:rsidRDefault="00DD327F" w:rsidP="00AB4F79">
            <w:pPr>
              <w:ind w:right="-1"/>
            </w:pPr>
            <w:r>
              <w:t>Liudvikos ir Stanislovo Didžiulių sodybos pastatai</w:t>
            </w:r>
          </w:p>
          <w:p w14:paraId="3C716052" w14:textId="77777777" w:rsidR="00DD327F" w:rsidRDefault="00DD327F" w:rsidP="00AB4F79">
            <w:pPr>
              <w:ind w:right="-1"/>
            </w:pPr>
            <w:r>
              <w:t>Pastatas – Muziejus</w:t>
            </w:r>
          </w:p>
          <w:p w14:paraId="648909B2" w14:textId="77777777" w:rsidR="00DD327F" w:rsidRDefault="00DD327F" w:rsidP="00AB4F79">
            <w:pPr>
              <w:ind w:right="-1"/>
            </w:pPr>
            <w:r>
              <w:t>Pastatas – Klėtis</w:t>
            </w:r>
          </w:p>
          <w:p w14:paraId="7845DEAE" w14:textId="77777777" w:rsidR="00DD327F" w:rsidRDefault="00DD327F" w:rsidP="00AB4F79">
            <w:pPr>
              <w:ind w:right="-1"/>
            </w:pPr>
            <w:r>
              <w:t>Pastatas – Ūkinis pastatas</w:t>
            </w:r>
          </w:p>
          <w:p w14:paraId="2B7CC46E" w14:textId="77777777" w:rsidR="00DD327F" w:rsidRDefault="00DD327F" w:rsidP="00AB4F79">
            <w:pPr>
              <w:ind w:right="-1"/>
            </w:pPr>
            <w:r>
              <w:t>Kiti inžineriniai statiniai – Kiemo statiniai (šulinys, varteliai, vartai, tvora, tualetas)</w:t>
            </w:r>
          </w:p>
          <w:p w14:paraId="6C887651" w14:textId="77777777" w:rsidR="00DD327F" w:rsidRDefault="00DD327F" w:rsidP="00AB4F79">
            <w:pPr>
              <w:ind w:right="-1"/>
            </w:pPr>
            <w:proofErr w:type="spellStart"/>
            <w:r>
              <w:t>Griežionėlių</w:t>
            </w:r>
            <w:proofErr w:type="spellEnd"/>
            <w:r>
              <w:t xml:space="preserve"> k. 1, Andrioniškio sen., Anykščių r. sav.</w:t>
            </w:r>
          </w:p>
        </w:tc>
        <w:tc>
          <w:tcPr>
            <w:tcW w:w="2129" w:type="dxa"/>
            <w:tcBorders>
              <w:top w:val="single" w:sz="4" w:space="0" w:color="auto"/>
              <w:left w:val="single" w:sz="4" w:space="0" w:color="auto"/>
              <w:bottom w:val="single" w:sz="4" w:space="0" w:color="auto"/>
              <w:right w:val="single" w:sz="4" w:space="0" w:color="auto"/>
            </w:tcBorders>
          </w:tcPr>
          <w:p w14:paraId="4A2FF0C5" w14:textId="77777777" w:rsidR="00DD327F" w:rsidRDefault="00DD327F" w:rsidP="00AB4F79">
            <w:pPr>
              <w:ind w:right="-1"/>
            </w:pPr>
          </w:p>
          <w:p w14:paraId="2C348C69" w14:textId="77777777" w:rsidR="00DD327F" w:rsidRDefault="00DD327F" w:rsidP="00AB4F79">
            <w:pPr>
              <w:ind w:right="-1"/>
            </w:pPr>
            <w:r>
              <w:t>3482-0000-1015</w:t>
            </w:r>
          </w:p>
          <w:p w14:paraId="76FB5FA0" w14:textId="77777777" w:rsidR="00DD327F" w:rsidRDefault="00DD327F" w:rsidP="00AB4F79">
            <w:pPr>
              <w:ind w:right="-1"/>
            </w:pPr>
            <w:r>
              <w:t>3482-0000-1026</w:t>
            </w:r>
          </w:p>
          <w:p w14:paraId="249061E8" w14:textId="77777777" w:rsidR="00DD327F" w:rsidRDefault="00DD327F" w:rsidP="00AB4F79">
            <w:pPr>
              <w:ind w:right="-1"/>
            </w:pPr>
            <w:r>
              <w:t>3482-0000-1037</w:t>
            </w:r>
          </w:p>
          <w:p w14:paraId="5208C098" w14:textId="77777777" w:rsidR="00DD327F" w:rsidRDefault="00DD327F" w:rsidP="00AB4F79">
            <w:pPr>
              <w:ind w:right="-1"/>
            </w:pPr>
            <w:r>
              <w:t>3482-0000-1048</w:t>
            </w:r>
          </w:p>
        </w:tc>
        <w:tc>
          <w:tcPr>
            <w:tcW w:w="1470" w:type="dxa"/>
            <w:tcBorders>
              <w:top w:val="single" w:sz="4" w:space="0" w:color="auto"/>
              <w:left w:val="single" w:sz="4" w:space="0" w:color="auto"/>
              <w:bottom w:val="single" w:sz="4" w:space="0" w:color="auto"/>
              <w:right w:val="single" w:sz="4" w:space="0" w:color="auto"/>
            </w:tcBorders>
          </w:tcPr>
          <w:p w14:paraId="34D173B7" w14:textId="77777777" w:rsidR="00DD327F" w:rsidRDefault="00DD327F" w:rsidP="00AB4F79">
            <w:pPr>
              <w:ind w:right="-1"/>
            </w:pPr>
          </w:p>
          <w:p w14:paraId="62510DEB" w14:textId="77777777" w:rsidR="00DD327F" w:rsidRDefault="00DD327F" w:rsidP="00AB4F79">
            <w:pPr>
              <w:ind w:right="-1"/>
            </w:pPr>
            <w:r>
              <w:t>157,29 kv. m</w:t>
            </w:r>
          </w:p>
          <w:p w14:paraId="5A8FD36D" w14:textId="77777777" w:rsidR="00DD327F" w:rsidRDefault="00DD327F" w:rsidP="00AB4F79">
            <w:pPr>
              <w:ind w:right="-1"/>
            </w:pPr>
            <w:r>
              <w:t>58,00 kv. m</w:t>
            </w:r>
          </w:p>
          <w:p w14:paraId="5AAEDB61" w14:textId="77777777" w:rsidR="00DD327F" w:rsidRDefault="00DD327F" w:rsidP="00AB4F79">
            <w:pPr>
              <w:ind w:right="-1"/>
            </w:pPr>
            <w:r>
              <w:t>62,00 kv. m</w:t>
            </w:r>
          </w:p>
        </w:tc>
      </w:tr>
      <w:tr w:rsidR="00DD327F" w14:paraId="4499AF7D" w14:textId="77777777" w:rsidTr="00937FE1">
        <w:tc>
          <w:tcPr>
            <w:tcW w:w="993" w:type="dxa"/>
            <w:tcBorders>
              <w:top w:val="single" w:sz="4" w:space="0" w:color="auto"/>
              <w:left w:val="single" w:sz="4" w:space="0" w:color="auto"/>
              <w:bottom w:val="single" w:sz="4" w:space="0" w:color="auto"/>
              <w:right w:val="single" w:sz="4" w:space="0" w:color="auto"/>
            </w:tcBorders>
          </w:tcPr>
          <w:p w14:paraId="489E2E91" w14:textId="1DB7688E" w:rsidR="00DD327F" w:rsidRDefault="00DD327F" w:rsidP="00AB4F79">
            <w:pPr>
              <w:ind w:right="-1"/>
            </w:pPr>
            <w:r>
              <w:t>9.24.</w:t>
            </w:r>
          </w:p>
        </w:tc>
        <w:tc>
          <w:tcPr>
            <w:tcW w:w="5103" w:type="dxa"/>
            <w:tcBorders>
              <w:top w:val="single" w:sz="4" w:space="0" w:color="auto"/>
              <w:left w:val="single" w:sz="4" w:space="0" w:color="auto"/>
              <w:bottom w:val="single" w:sz="4" w:space="0" w:color="auto"/>
              <w:right w:val="single" w:sz="4" w:space="0" w:color="auto"/>
            </w:tcBorders>
            <w:hideMark/>
          </w:tcPr>
          <w:p w14:paraId="3922E799" w14:textId="65715A32" w:rsidR="00DD327F" w:rsidRDefault="00DD327F" w:rsidP="00AB4F79">
            <w:pPr>
              <w:ind w:right="-1"/>
            </w:pPr>
            <w:r>
              <w:t>Rašytojo Jono Biliūno memorialinio muziejaus pastatai</w:t>
            </w:r>
          </w:p>
          <w:p w14:paraId="0B1B992D" w14:textId="77777777" w:rsidR="00DD327F" w:rsidRDefault="00DD327F" w:rsidP="00AB4F79">
            <w:pPr>
              <w:ind w:right="-1"/>
            </w:pPr>
            <w:r>
              <w:t>Pastatas – Muziejus</w:t>
            </w:r>
          </w:p>
          <w:p w14:paraId="3CD001F4" w14:textId="77777777" w:rsidR="00DD327F" w:rsidRDefault="00DD327F" w:rsidP="00AB4F79">
            <w:pPr>
              <w:ind w:right="-1"/>
            </w:pPr>
            <w:r>
              <w:t>Pastatas – Ūkinis pastatas</w:t>
            </w:r>
          </w:p>
          <w:p w14:paraId="12E7C6BC" w14:textId="77777777" w:rsidR="00DD327F" w:rsidRDefault="00DD327F" w:rsidP="00AB4F79">
            <w:pPr>
              <w:ind w:right="-1"/>
            </w:pPr>
            <w:r>
              <w:lastRenderedPageBreak/>
              <w:t>Pastatas – Kiemo rūsys</w:t>
            </w:r>
          </w:p>
          <w:p w14:paraId="60BFCCA6" w14:textId="77777777" w:rsidR="00DD327F" w:rsidRDefault="00DD327F" w:rsidP="00AB4F79">
            <w:pPr>
              <w:ind w:right="-1"/>
            </w:pPr>
            <w:r>
              <w:t>Kiti inžineriniai statiniai – Kiemo statiniai (šulinys, tvora)</w:t>
            </w:r>
          </w:p>
          <w:p w14:paraId="391AD88B" w14:textId="77777777" w:rsidR="00DD327F" w:rsidRDefault="00DD327F" w:rsidP="00AB4F79">
            <w:pPr>
              <w:ind w:right="-1"/>
            </w:pPr>
            <w:r>
              <w:t xml:space="preserve">K. </w:t>
            </w:r>
            <w:proofErr w:type="spellStart"/>
            <w:r>
              <w:t>Trajecko</w:t>
            </w:r>
            <w:proofErr w:type="spellEnd"/>
            <w:r>
              <w:t xml:space="preserve"> g. 5,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tcPr>
          <w:p w14:paraId="55F216F9" w14:textId="77777777" w:rsidR="00DD327F" w:rsidRDefault="00DD327F" w:rsidP="00AB4F79">
            <w:pPr>
              <w:ind w:right="-1"/>
            </w:pPr>
          </w:p>
          <w:p w14:paraId="43683D6D" w14:textId="77777777" w:rsidR="00DD327F" w:rsidRDefault="00DD327F" w:rsidP="00AB4F79">
            <w:pPr>
              <w:ind w:right="-1"/>
            </w:pPr>
            <w:r>
              <w:t>3494-0110-8018</w:t>
            </w:r>
          </w:p>
          <w:p w14:paraId="110958D1" w14:textId="77777777" w:rsidR="00DD327F" w:rsidRDefault="00DD327F" w:rsidP="00AB4F79">
            <w:pPr>
              <w:ind w:right="-1"/>
            </w:pPr>
            <w:r>
              <w:t>3494-0110-8029</w:t>
            </w:r>
          </w:p>
          <w:p w14:paraId="2EA0F1B7" w14:textId="77777777" w:rsidR="00DD327F" w:rsidRDefault="00DD327F" w:rsidP="00AB4F79">
            <w:pPr>
              <w:ind w:right="-1"/>
            </w:pPr>
            <w:r>
              <w:t>3494-0110-8038</w:t>
            </w:r>
          </w:p>
          <w:p w14:paraId="6F65BE43" w14:textId="77777777" w:rsidR="00DD327F" w:rsidRDefault="00DD327F" w:rsidP="00AB4F79">
            <w:pPr>
              <w:ind w:right="-1"/>
            </w:pPr>
            <w:r>
              <w:lastRenderedPageBreak/>
              <w:t>3494-0110-8040</w:t>
            </w:r>
          </w:p>
        </w:tc>
        <w:tc>
          <w:tcPr>
            <w:tcW w:w="1470" w:type="dxa"/>
            <w:tcBorders>
              <w:top w:val="single" w:sz="4" w:space="0" w:color="auto"/>
              <w:left w:val="single" w:sz="4" w:space="0" w:color="auto"/>
              <w:bottom w:val="single" w:sz="4" w:space="0" w:color="auto"/>
              <w:right w:val="single" w:sz="4" w:space="0" w:color="auto"/>
            </w:tcBorders>
          </w:tcPr>
          <w:p w14:paraId="2D4106CE" w14:textId="77777777" w:rsidR="00DD327F" w:rsidRDefault="00DD327F" w:rsidP="00AB4F79">
            <w:pPr>
              <w:ind w:right="-1"/>
            </w:pPr>
          </w:p>
          <w:p w14:paraId="32AEC70E" w14:textId="77777777" w:rsidR="00DD327F" w:rsidRDefault="00DD327F" w:rsidP="00AB4F79">
            <w:pPr>
              <w:ind w:right="-1"/>
            </w:pPr>
            <w:r>
              <w:t>90,34 kv. m</w:t>
            </w:r>
          </w:p>
          <w:p w14:paraId="76174318" w14:textId="77777777" w:rsidR="00DD327F" w:rsidRDefault="00DD327F" w:rsidP="00AB4F79">
            <w:pPr>
              <w:ind w:right="-1"/>
            </w:pPr>
            <w:r>
              <w:t>77,00 kv. m</w:t>
            </w:r>
          </w:p>
          <w:p w14:paraId="7575D5D8" w14:textId="77777777" w:rsidR="00DD327F" w:rsidRDefault="00DD327F" w:rsidP="00AB4F79">
            <w:pPr>
              <w:ind w:right="-1"/>
            </w:pPr>
            <w:r>
              <w:t>16,00 kv. m</w:t>
            </w:r>
          </w:p>
        </w:tc>
      </w:tr>
      <w:tr w:rsidR="00DD327F" w14:paraId="1AE3FBC0" w14:textId="77777777" w:rsidTr="00937FE1">
        <w:tc>
          <w:tcPr>
            <w:tcW w:w="993" w:type="dxa"/>
            <w:tcBorders>
              <w:top w:val="single" w:sz="4" w:space="0" w:color="auto"/>
              <w:left w:val="single" w:sz="4" w:space="0" w:color="auto"/>
              <w:bottom w:val="single" w:sz="4" w:space="0" w:color="auto"/>
              <w:right w:val="single" w:sz="4" w:space="0" w:color="auto"/>
            </w:tcBorders>
          </w:tcPr>
          <w:p w14:paraId="3945FF4E" w14:textId="2032D44C" w:rsidR="00DD327F" w:rsidRDefault="00DD327F" w:rsidP="00AB4F79">
            <w:pPr>
              <w:ind w:right="-1"/>
            </w:pPr>
            <w:r>
              <w:t>9.25.</w:t>
            </w:r>
          </w:p>
        </w:tc>
        <w:tc>
          <w:tcPr>
            <w:tcW w:w="5103" w:type="dxa"/>
            <w:tcBorders>
              <w:top w:val="single" w:sz="4" w:space="0" w:color="auto"/>
              <w:left w:val="single" w:sz="4" w:space="0" w:color="auto"/>
              <w:bottom w:val="single" w:sz="4" w:space="0" w:color="auto"/>
              <w:right w:val="single" w:sz="4" w:space="0" w:color="auto"/>
            </w:tcBorders>
            <w:hideMark/>
          </w:tcPr>
          <w:p w14:paraId="56EE172A" w14:textId="776D5AEC" w:rsidR="00DD327F" w:rsidRDefault="00DD327F" w:rsidP="00AB4F79">
            <w:pPr>
              <w:ind w:right="-1"/>
            </w:pPr>
            <w:r>
              <w:t>A. Vienuolio-Žukausko memorialinio muziejaus pastatai</w:t>
            </w:r>
          </w:p>
          <w:p w14:paraId="06FB8E69" w14:textId="77777777" w:rsidR="00DD327F" w:rsidRDefault="00DD327F" w:rsidP="00AB4F79">
            <w:pPr>
              <w:ind w:right="-1"/>
            </w:pPr>
            <w:r>
              <w:t>Pastatas – Muziejus</w:t>
            </w:r>
          </w:p>
          <w:p w14:paraId="7B93180D" w14:textId="77777777" w:rsidR="00DD327F" w:rsidRDefault="00DD327F" w:rsidP="00AB4F79">
            <w:pPr>
              <w:ind w:right="-1"/>
            </w:pPr>
            <w:r>
              <w:t>Pastatas – Muziejus</w:t>
            </w:r>
          </w:p>
          <w:p w14:paraId="550E969E" w14:textId="77777777" w:rsidR="00DD327F" w:rsidRDefault="00DD327F" w:rsidP="00AB4F79">
            <w:pPr>
              <w:ind w:right="-1"/>
            </w:pPr>
            <w:r>
              <w:t>Kiti inžineriniai statiniai – Kiemo statiniai (tvora, šulinys, takai)</w:t>
            </w:r>
          </w:p>
          <w:p w14:paraId="2BB51AD2" w14:textId="77777777" w:rsidR="00DD327F" w:rsidRDefault="00DD327F" w:rsidP="00AB4F79">
            <w:pPr>
              <w:ind w:right="-1"/>
            </w:pPr>
            <w:r>
              <w:t>A. Vienuolio g. 2, Anykščiai</w:t>
            </w:r>
          </w:p>
        </w:tc>
        <w:tc>
          <w:tcPr>
            <w:tcW w:w="2129" w:type="dxa"/>
            <w:tcBorders>
              <w:top w:val="single" w:sz="4" w:space="0" w:color="auto"/>
              <w:left w:val="single" w:sz="4" w:space="0" w:color="auto"/>
              <w:bottom w:val="single" w:sz="4" w:space="0" w:color="auto"/>
              <w:right w:val="single" w:sz="4" w:space="0" w:color="auto"/>
            </w:tcBorders>
          </w:tcPr>
          <w:p w14:paraId="5DD2A196" w14:textId="77777777" w:rsidR="00DD327F" w:rsidRDefault="00DD327F" w:rsidP="00AB4F79">
            <w:pPr>
              <w:ind w:right="-1"/>
            </w:pPr>
          </w:p>
          <w:p w14:paraId="748DD347" w14:textId="77777777" w:rsidR="00DD327F" w:rsidRDefault="00DD327F" w:rsidP="00AB4F79">
            <w:pPr>
              <w:ind w:right="-1"/>
            </w:pPr>
            <w:r>
              <w:t>3492-6000-2010</w:t>
            </w:r>
          </w:p>
          <w:p w14:paraId="7FEF382F" w14:textId="77777777" w:rsidR="00DD327F" w:rsidRDefault="00DD327F" w:rsidP="00AB4F79">
            <w:pPr>
              <w:ind w:right="-1"/>
            </w:pPr>
            <w:r>
              <w:t>3492-6000-2020</w:t>
            </w:r>
          </w:p>
          <w:p w14:paraId="174B6AC6" w14:textId="77777777" w:rsidR="00DD327F" w:rsidRDefault="00DD327F" w:rsidP="00AB4F79">
            <w:pPr>
              <w:ind w:right="-1"/>
            </w:pPr>
            <w:r>
              <w:t>3492-6000-2031</w:t>
            </w:r>
          </w:p>
        </w:tc>
        <w:tc>
          <w:tcPr>
            <w:tcW w:w="1470" w:type="dxa"/>
            <w:tcBorders>
              <w:top w:val="single" w:sz="4" w:space="0" w:color="auto"/>
              <w:left w:val="single" w:sz="4" w:space="0" w:color="auto"/>
              <w:bottom w:val="single" w:sz="4" w:space="0" w:color="auto"/>
              <w:right w:val="single" w:sz="4" w:space="0" w:color="auto"/>
            </w:tcBorders>
          </w:tcPr>
          <w:p w14:paraId="434BDF9B" w14:textId="77777777" w:rsidR="00DD327F" w:rsidRDefault="00DD327F" w:rsidP="00AB4F79">
            <w:pPr>
              <w:ind w:right="-1"/>
            </w:pPr>
          </w:p>
          <w:p w14:paraId="50CE278E" w14:textId="77777777" w:rsidR="00DD327F" w:rsidRDefault="00DD327F" w:rsidP="00AB4F79">
            <w:pPr>
              <w:ind w:right="-1"/>
            </w:pPr>
            <w:r>
              <w:t>216,14 kv. m</w:t>
            </w:r>
          </w:p>
          <w:p w14:paraId="0FD06228" w14:textId="77777777" w:rsidR="00DD327F" w:rsidRDefault="00DD327F" w:rsidP="00AB4F79">
            <w:pPr>
              <w:ind w:right="-1"/>
            </w:pPr>
            <w:r>
              <w:t>59,70 kv. m</w:t>
            </w:r>
          </w:p>
          <w:p w14:paraId="48525DC4" w14:textId="77777777" w:rsidR="00DD327F" w:rsidRDefault="00DD327F" w:rsidP="00AB4F79">
            <w:pPr>
              <w:ind w:right="-1"/>
            </w:pPr>
          </w:p>
        </w:tc>
      </w:tr>
      <w:tr w:rsidR="00DD327F" w14:paraId="73A4D8A4" w14:textId="77777777" w:rsidTr="00937FE1">
        <w:tc>
          <w:tcPr>
            <w:tcW w:w="993" w:type="dxa"/>
            <w:tcBorders>
              <w:top w:val="single" w:sz="4" w:space="0" w:color="auto"/>
              <w:left w:val="single" w:sz="4" w:space="0" w:color="auto"/>
              <w:bottom w:val="single" w:sz="4" w:space="0" w:color="auto"/>
              <w:right w:val="single" w:sz="4" w:space="0" w:color="auto"/>
            </w:tcBorders>
          </w:tcPr>
          <w:p w14:paraId="7A9E4C74" w14:textId="590730BD" w:rsidR="00DD327F" w:rsidRDefault="00DD327F" w:rsidP="00AB4F79">
            <w:pPr>
              <w:ind w:right="-1"/>
            </w:pPr>
            <w:r>
              <w:t>9.26.</w:t>
            </w:r>
          </w:p>
        </w:tc>
        <w:tc>
          <w:tcPr>
            <w:tcW w:w="5103" w:type="dxa"/>
            <w:tcBorders>
              <w:top w:val="single" w:sz="4" w:space="0" w:color="auto"/>
              <w:left w:val="single" w:sz="4" w:space="0" w:color="auto"/>
              <w:bottom w:val="single" w:sz="4" w:space="0" w:color="auto"/>
              <w:right w:val="single" w:sz="4" w:space="0" w:color="auto"/>
            </w:tcBorders>
            <w:hideMark/>
          </w:tcPr>
          <w:p w14:paraId="373DBC88" w14:textId="4D6018A5" w:rsidR="00DD327F" w:rsidRDefault="00DD327F" w:rsidP="00AB4F79">
            <w:pPr>
              <w:ind w:right="-1"/>
            </w:pPr>
            <w:r>
              <w:t>Pastatas – Muziejus</w:t>
            </w:r>
          </w:p>
          <w:p w14:paraId="567687B2" w14:textId="77777777" w:rsidR="00DD327F" w:rsidRDefault="00DD327F" w:rsidP="00AB4F79">
            <w:pPr>
              <w:ind w:right="-1"/>
            </w:pPr>
            <w:r>
              <w:t>Pastatas – Maniežas</w:t>
            </w:r>
          </w:p>
          <w:p w14:paraId="1C408CC9" w14:textId="77777777" w:rsidR="00DD327F" w:rsidRDefault="00DD327F" w:rsidP="00AB4F79">
            <w:pPr>
              <w:ind w:right="-1"/>
            </w:pPr>
            <w:r>
              <w:t>Pastatas – Arklio muziejus</w:t>
            </w:r>
          </w:p>
          <w:p w14:paraId="7365BBAE" w14:textId="77777777" w:rsidR="00DD327F" w:rsidRDefault="00DD327F" w:rsidP="00AB4F79">
            <w:pPr>
              <w:ind w:right="-1"/>
            </w:pPr>
            <w:r>
              <w:t>Pastatas – Kioskas</w:t>
            </w:r>
          </w:p>
          <w:p w14:paraId="20DDF90D" w14:textId="77777777" w:rsidR="00DD327F" w:rsidRDefault="00DD327F" w:rsidP="00AB4F79">
            <w:pPr>
              <w:ind w:right="-1"/>
            </w:pPr>
            <w:r>
              <w:t>Pastatas – Kalvė</w:t>
            </w:r>
          </w:p>
          <w:p w14:paraId="7EA81E7E" w14:textId="77777777" w:rsidR="00DD327F" w:rsidRDefault="00DD327F" w:rsidP="00AB4F79">
            <w:pPr>
              <w:ind w:right="-1"/>
            </w:pPr>
            <w:r>
              <w:t>Kiti inžineriniai statiniai – Kiemo statiniai (aikštelė)</w:t>
            </w:r>
          </w:p>
          <w:p w14:paraId="12A6BF83" w14:textId="77777777" w:rsidR="00DD327F" w:rsidRDefault="00DD327F" w:rsidP="00AB4F79">
            <w:pPr>
              <w:ind w:right="-1"/>
            </w:pPr>
            <w:r>
              <w:t>Kiti inžineriniai statiniai – Kiemo statiniai (pėsčiųjų takai)</w:t>
            </w:r>
          </w:p>
          <w:p w14:paraId="220DC242" w14:textId="77777777" w:rsidR="00DD327F" w:rsidRDefault="00DD327F" w:rsidP="00AB4F79">
            <w:pPr>
              <w:ind w:right="-1"/>
            </w:pPr>
            <w:r>
              <w:t>Kiti inžineriniai statiniai – Automobilių stovėjimo aikštelė</w:t>
            </w:r>
          </w:p>
          <w:p w14:paraId="04E22443" w14:textId="77777777" w:rsidR="00DD327F" w:rsidRDefault="00DD327F" w:rsidP="00AB4F79">
            <w:pPr>
              <w:ind w:right="-1"/>
            </w:pPr>
            <w:r>
              <w:t xml:space="preserve">K. </w:t>
            </w:r>
            <w:proofErr w:type="spellStart"/>
            <w:r>
              <w:t>Trajecko</w:t>
            </w:r>
            <w:proofErr w:type="spellEnd"/>
            <w:r>
              <w:t xml:space="preserve"> g. 2,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7295E059" w14:textId="77777777" w:rsidR="00DD327F" w:rsidRDefault="00DD327F" w:rsidP="00AB4F79">
            <w:pPr>
              <w:ind w:right="-1"/>
            </w:pPr>
            <w:r>
              <w:t>3494-0097-0016</w:t>
            </w:r>
          </w:p>
          <w:p w14:paraId="7ACCB781" w14:textId="77777777" w:rsidR="00DD327F" w:rsidRDefault="00DD327F" w:rsidP="00AB4F79">
            <w:pPr>
              <w:ind w:right="-1"/>
            </w:pPr>
            <w:r>
              <w:t>3494-0097-0027</w:t>
            </w:r>
          </w:p>
          <w:p w14:paraId="1AA8D5C3" w14:textId="77777777" w:rsidR="00DD327F" w:rsidRDefault="00DD327F" w:rsidP="00AB4F79">
            <w:pPr>
              <w:ind w:right="-1"/>
            </w:pPr>
            <w:r>
              <w:t>3494-0097-0038</w:t>
            </w:r>
          </w:p>
          <w:p w14:paraId="5A1D6418" w14:textId="77777777" w:rsidR="00DD327F" w:rsidRDefault="00DD327F" w:rsidP="00AB4F79">
            <w:pPr>
              <w:ind w:right="-1"/>
            </w:pPr>
            <w:r>
              <w:t>3494-0097-0049</w:t>
            </w:r>
          </w:p>
          <w:p w14:paraId="3495C6C9" w14:textId="77777777" w:rsidR="00DD327F" w:rsidRDefault="00DD327F" w:rsidP="00AB4F79">
            <w:pPr>
              <w:ind w:right="-1"/>
            </w:pPr>
            <w:r>
              <w:t>3494-0097-0062</w:t>
            </w:r>
          </w:p>
          <w:p w14:paraId="70F7CD3B" w14:textId="77777777" w:rsidR="00DD327F" w:rsidRDefault="00DD327F" w:rsidP="00AB4F79">
            <w:pPr>
              <w:ind w:right="-1"/>
            </w:pPr>
            <w:r>
              <w:t>3494-0097-0070</w:t>
            </w:r>
          </w:p>
          <w:p w14:paraId="6D8943D2" w14:textId="77777777" w:rsidR="00DD327F" w:rsidRDefault="00DD327F" w:rsidP="00AB4F79">
            <w:pPr>
              <w:ind w:right="-1"/>
            </w:pPr>
            <w:r>
              <w:t>4400-2283-3496</w:t>
            </w:r>
          </w:p>
          <w:p w14:paraId="45FBC500" w14:textId="77777777" w:rsidR="00DD327F" w:rsidRDefault="00DD327F" w:rsidP="00AB4F79">
            <w:pPr>
              <w:ind w:right="-1"/>
            </w:pPr>
            <w:r>
              <w:t>4400-3001-4876</w:t>
            </w:r>
          </w:p>
        </w:tc>
        <w:tc>
          <w:tcPr>
            <w:tcW w:w="1470" w:type="dxa"/>
            <w:tcBorders>
              <w:top w:val="single" w:sz="4" w:space="0" w:color="auto"/>
              <w:left w:val="single" w:sz="4" w:space="0" w:color="auto"/>
              <w:bottom w:val="single" w:sz="4" w:space="0" w:color="auto"/>
              <w:right w:val="single" w:sz="4" w:space="0" w:color="auto"/>
            </w:tcBorders>
          </w:tcPr>
          <w:p w14:paraId="66C178A0" w14:textId="77777777" w:rsidR="00DD327F" w:rsidRDefault="00DD327F" w:rsidP="00AB4F79">
            <w:pPr>
              <w:ind w:right="-1"/>
            </w:pPr>
            <w:r>
              <w:t>295,85 kv. m</w:t>
            </w:r>
          </w:p>
          <w:p w14:paraId="273D73FC" w14:textId="77777777" w:rsidR="00DD327F" w:rsidRDefault="00DD327F" w:rsidP="00AB4F79">
            <w:pPr>
              <w:ind w:right="-1"/>
            </w:pPr>
            <w:r>
              <w:t>63,00 kv. m</w:t>
            </w:r>
          </w:p>
          <w:p w14:paraId="7B974690" w14:textId="77777777" w:rsidR="00DD327F" w:rsidRDefault="00DD327F" w:rsidP="00AB4F79">
            <w:pPr>
              <w:ind w:right="-1"/>
            </w:pPr>
            <w:r>
              <w:t>349,00 kv. m</w:t>
            </w:r>
          </w:p>
          <w:p w14:paraId="757AEF1B" w14:textId="77777777" w:rsidR="00DD327F" w:rsidRDefault="00DD327F" w:rsidP="00AB4F79">
            <w:pPr>
              <w:ind w:right="-1"/>
            </w:pPr>
            <w:r>
              <w:t>32,32 kv. m</w:t>
            </w:r>
          </w:p>
          <w:p w14:paraId="0833D520" w14:textId="77777777" w:rsidR="00DD327F" w:rsidRDefault="00DD327F" w:rsidP="00AB4F79">
            <w:pPr>
              <w:ind w:right="-1"/>
            </w:pPr>
            <w:r>
              <w:t>34,96 kv. m</w:t>
            </w:r>
          </w:p>
          <w:p w14:paraId="4783D8E8" w14:textId="77777777" w:rsidR="00DD327F" w:rsidRDefault="00DD327F" w:rsidP="00AB4F79">
            <w:pPr>
              <w:ind w:right="-1"/>
            </w:pPr>
          </w:p>
          <w:p w14:paraId="28252389" w14:textId="77777777" w:rsidR="00DD327F" w:rsidRDefault="00DD327F" w:rsidP="00AB4F79">
            <w:pPr>
              <w:ind w:right="-1"/>
            </w:pPr>
            <w:r>
              <w:t>321 kv. m</w:t>
            </w:r>
          </w:p>
          <w:p w14:paraId="33D0FDC9" w14:textId="77777777" w:rsidR="00DD327F" w:rsidRDefault="00DD327F" w:rsidP="00AB4F79">
            <w:pPr>
              <w:ind w:right="-1"/>
            </w:pPr>
            <w:r>
              <w:t>1872 kv. m</w:t>
            </w:r>
          </w:p>
        </w:tc>
      </w:tr>
      <w:tr w:rsidR="00DD327F" w14:paraId="5F759AD3" w14:textId="77777777" w:rsidTr="00937FE1">
        <w:tc>
          <w:tcPr>
            <w:tcW w:w="993" w:type="dxa"/>
            <w:tcBorders>
              <w:top w:val="single" w:sz="4" w:space="0" w:color="auto"/>
              <w:left w:val="single" w:sz="4" w:space="0" w:color="auto"/>
              <w:bottom w:val="single" w:sz="4" w:space="0" w:color="auto"/>
              <w:right w:val="single" w:sz="4" w:space="0" w:color="auto"/>
            </w:tcBorders>
          </w:tcPr>
          <w:p w14:paraId="4CC26DFF" w14:textId="03E5A74B" w:rsidR="00DD327F" w:rsidRDefault="00DD327F" w:rsidP="00AB4F79">
            <w:pPr>
              <w:ind w:right="-1"/>
            </w:pPr>
            <w:r>
              <w:t>9.27.</w:t>
            </w:r>
          </w:p>
        </w:tc>
        <w:tc>
          <w:tcPr>
            <w:tcW w:w="5103" w:type="dxa"/>
            <w:tcBorders>
              <w:top w:val="single" w:sz="4" w:space="0" w:color="auto"/>
              <w:left w:val="single" w:sz="4" w:space="0" w:color="auto"/>
              <w:bottom w:val="single" w:sz="4" w:space="0" w:color="auto"/>
              <w:right w:val="single" w:sz="4" w:space="0" w:color="auto"/>
            </w:tcBorders>
            <w:hideMark/>
          </w:tcPr>
          <w:p w14:paraId="1617F681" w14:textId="25E7E82B" w:rsidR="00DD327F" w:rsidRDefault="00DD327F" w:rsidP="00AB4F79">
            <w:pPr>
              <w:ind w:right="-1"/>
            </w:pPr>
            <w:r>
              <w:t>Aukštaitiška sodyba Nr. 1</w:t>
            </w:r>
          </w:p>
          <w:p w14:paraId="30586E22" w14:textId="77777777" w:rsidR="00DD327F" w:rsidRDefault="00DD327F" w:rsidP="00AB4F79">
            <w:pPr>
              <w:ind w:right="-1"/>
            </w:pPr>
            <w:r>
              <w:t>Pastatas – Muziejus</w:t>
            </w:r>
          </w:p>
          <w:p w14:paraId="4B85DBD4" w14:textId="77777777" w:rsidR="00DD327F" w:rsidRDefault="00DD327F" w:rsidP="00AB4F79">
            <w:pPr>
              <w:ind w:right="-1"/>
            </w:pPr>
            <w:r>
              <w:t>Pastatas – Muziejus - daržinė</w:t>
            </w:r>
          </w:p>
          <w:p w14:paraId="694F26CF" w14:textId="77777777" w:rsidR="00DD327F" w:rsidRDefault="00DD327F" w:rsidP="00AB4F79">
            <w:pPr>
              <w:ind w:right="-1"/>
            </w:pPr>
            <w:r>
              <w:t>Pastatas – Muziejus – pirtis</w:t>
            </w:r>
          </w:p>
          <w:p w14:paraId="1C90C864" w14:textId="77777777" w:rsidR="00DD327F" w:rsidRDefault="00DD327F" w:rsidP="00AB4F79">
            <w:pPr>
              <w:ind w:right="-1"/>
            </w:pPr>
            <w:r>
              <w:t>Pastatas – Muziejus – svirnas</w:t>
            </w:r>
          </w:p>
          <w:p w14:paraId="79645B19" w14:textId="77777777" w:rsidR="00DD327F" w:rsidRDefault="00DD327F" w:rsidP="00AB4F79">
            <w:pPr>
              <w:ind w:right="-1"/>
            </w:pPr>
            <w:r>
              <w:t>Kiti inžineriniai statiniai – Kiemo statiniai (tvora, lauko tualetas)</w:t>
            </w:r>
          </w:p>
          <w:p w14:paraId="1A07C5D2" w14:textId="77777777" w:rsidR="00DD327F" w:rsidRDefault="00DD327F" w:rsidP="00AB4F79">
            <w:pPr>
              <w:ind w:right="-1"/>
            </w:pPr>
            <w:r>
              <w:t xml:space="preserve">Muziejaus g. 13, Niūronių k., Anykščių sen., Anykščių r. sav. </w:t>
            </w:r>
          </w:p>
        </w:tc>
        <w:tc>
          <w:tcPr>
            <w:tcW w:w="2129" w:type="dxa"/>
            <w:tcBorders>
              <w:top w:val="single" w:sz="4" w:space="0" w:color="auto"/>
              <w:left w:val="single" w:sz="4" w:space="0" w:color="auto"/>
              <w:bottom w:val="single" w:sz="4" w:space="0" w:color="auto"/>
              <w:right w:val="single" w:sz="4" w:space="0" w:color="auto"/>
            </w:tcBorders>
          </w:tcPr>
          <w:p w14:paraId="373CC6F5" w14:textId="77777777" w:rsidR="00DD327F" w:rsidRDefault="00DD327F" w:rsidP="00AB4F79">
            <w:pPr>
              <w:ind w:right="-1"/>
            </w:pPr>
          </w:p>
          <w:p w14:paraId="31A96B4A" w14:textId="77777777" w:rsidR="00DD327F" w:rsidRDefault="00DD327F" w:rsidP="00AB4F79">
            <w:pPr>
              <w:ind w:right="-1"/>
            </w:pPr>
            <w:r>
              <w:t>3494-0097-1013</w:t>
            </w:r>
          </w:p>
          <w:p w14:paraId="4B85B7E5" w14:textId="77777777" w:rsidR="00DD327F" w:rsidRDefault="00DD327F" w:rsidP="00AB4F79">
            <w:pPr>
              <w:ind w:right="-1"/>
            </w:pPr>
            <w:r>
              <w:t>3494-0097-1024</w:t>
            </w:r>
          </w:p>
          <w:p w14:paraId="63ECA701" w14:textId="77777777" w:rsidR="00DD327F" w:rsidRDefault="00DD327F" w:rsidP="00AB4F79">
            <w:pPr>
              <w:ind w:right="-1"/>
            </w:pPr>
            <w:r>
              <w:t>3494-0097-1035</w:t>
            </w:r>
          </w:p>
          <w:p w14:paraId="08CFB0E7" w14:textId="77777777" w:rsidR="00DD327F" w:rsidRDefault="00DD327F" w:rsidP="00AB4F79">
            <w:pPr>
              <w:ind w:right="-1"/>
            </w:pPr>
            <w:r>
              <w:t>3494-0097-1046</w:t>
            </w:r>
          </w:p>
          <w:p w14:paraId="22C231BC" w14:textId="77777777" w:rsidR="00DD327F" w:rsidRDefault="00DD327F" w:rsidP="00AB4F79">
            <w:pPr>
              <w:ind w:right="-1"/>
            </w:pPr>
            <w:r>
              <w:t>3494-0097-1068</w:t>
            </w:r>
          </w:p>
        </w:tc>
        <w:tc>
          <w:tcPr>
            <w:tcW w:w="1470" w:type="dxa"/>
            <w:tcBorders>
              <w:top w:val="single" w:sz="4" w:space="0" w:color="auto"/>
              <w:left w:val="single" w:sz="4" w:space="0" w:color="auto"/>
              <w:bottom w:val="single" w:sz="4" w:space="0" w:color="auto"/>
              <w:right w:val="single" w:sz="4" w:space="0" w:color="auto"/>
            </w:tcBorders>
          </w:tcPr>
          <w:p w14:paraId="0EFACC65" w14:textId="77777777" w:rsidR="00DD327F" w:rsidRDefault="00DD327F" w:rsidP="00AB4F79">
            <w:pPr>
              <w:ind w:right="-1"/>
            </w:pPr>
          </w:p>
          <w:p w14:paraId="46800307" w14:textId="77777777" w:rsidR="00DD327F" w:rsidRDefault="00DD327F" w:rsidP="00AB4F79">
            <w:pPr>
              <w:ind w:right="-1"/>
            </w:pPr>
            <w:r>
              <w:t>89,76 kv. m</w:t>
            </w:r>
          </w:p>
          <w:p w14:paraId="3800F032" w14:textId="77777777" w:rsidR="00DD327F" w:rsidRDefault="00DD327F" w:rsidP="00AB4F79">
            <w:pPr>
              <w:ind w:right="-1"/>
            </w:pPr>
            <w:r>
              <w:t>211,00 kv. m</w:t>
            </w:r>
          </w:p>
          <w:p w14:paraId="170B810A" w14:textId="77777777" w:rsidR="00DD327F" w:rsidRDefault="00DD327F" w:rsidP="00AB4F79">
            <w:pPr>
              <w:ind w:right="-1"/>
            </w:pPr>
            <w:r>
              <w:t>17,00 kv. m</w:t>
            </w:r>
          </w:p>
          <w:p w14:paraId="2F620C10" w14:textId="77777777" w:rsidR="00DD327F" w:rsidRDefault="00DD327F" w:rsidP="00AB4F79">
            <w:pPr>
              <w:ind w:right="-1"/>
            </w:pPr>
            <w:r>
              <w:t>18,00 kv. m</w:t>
            </w:r>
          </w:p>
        </w:tc>
      </w:tr>
      <w:tr w:rsidR="00DD327F" w14:paraId="31A8D2A4" w14:textId="77777777" w:rsidTr="00937FE1">
        <w:tc>
          <w:tcPr>
            <w:tcW w:w="993" w:type="dxa"/>
            <w:tcBorders>
              <w:top w:val="single" w:sz="4" w:space="0" w:color="auto"/>
              <w:left w:val="single" w:sz="4" w:space="0" w:color="auto"/>
              <w:bottom w:val="single" w:sz="4" w:space="0" w:color="auto"/>
              <w:right w:val="single" w:sz="4" w:space="0" w:color="auto"/>
            </w:tcBorders>
          </w:tcPr>
          <w:p w14:paraId="32FBA131" w14:textId="1C4F998D" w:rsidR="00DD327F" w:rsidRDefault="00DD327F" w:rsidP="00AB4F79">
            <w:pPr>
              <w:ind w:right="-1"/>
            </w:pPr>
            <w:r>
              <w:t>9.28.</w:t>
            </w:r>
          </w:p>
        </w:tc>
        <w:tc>
          <w:tcPr>
            <w:tcW w:w="5103" w:type="dxa"/>
            <w:tcBorders>
              <w:top w:val="single" w:sz="4" w:space="0" w:color="auto"/>
              <w:left w:val="single" w:sz="4" w:space="0" w:color="auto"/>
              <w:bottom w:val="single" w:sz="4" w:space="0" w:color="auto"/>
              <w:right w:val="single" w:sz="4" w:space="0" w:color="auto"/>
            </w:tcBorders>
            <w:hideMark/>
          </w:tcPr>
          <w:p w14:paraId="3DC188C3" w14:textId="5A02A833" w:rsidR="00DD327F" w:rsidRDefault="00DD327F" w:rsidP="00AB4F79">
            <w:pPr>
              <w:ind w:right="-1"/>
            </w:pPr>
            <w:r>
              <w:t>Pastatas – Kontora su kultūros namais</w:t>
            </w:r>
          </w:p>
          <w:p w14:paraId="44A88133" w14:textId="77777777" w:rsidR="00DD327F" w:rsidRDefault="00DD327F" w:rsidP="00AB4F79">
            <w:pPr>
              <w:ind w:right="-1"/>
            </w:pPr>
            <w:r>
              <w:t>Muziejaus g. 4,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0F714BA2" w14:textId="77777777" w:rsidR="00DD327F" w:rsidRDefault="00DD327F" w:rsidP="00AB4F79">
            <w:pPr>
              <w:ind w:right="-1"/>
            </w:pPr>
            <w:r>
              <w:t>3496-6008-0011</w:t>
            </w:r>
          </w:p>
        </w:tc>
        <w:tc>
          <w:tcPr>
            <w:tcW w:w="1470" w:type="dxa"/>
            <w:tcBorders>
              <w:top w:val="single" w:sz="4" w:space="0" w:color="auto"/>
              <w:left w:val="single" w:sz="4" w:space="0" w:color="auto"/>
              <w:bottom w:val="single" w:sz="4" w:space="0" w:color="auto"/>
              <w:right w:val="single" w:sz="4" w:space="0" w:color="auto"/>
            </w:tcBorders>
            <w:hideMark/>
          </w:tcPr>
          <w:p w14:paraId="086F51FC" w14:textId="77777777" w:rsidR="00DD327F" w:rsidRDefault="00DD327F" w:rsidP="00AB4F79">
            <w:pPr>
              <w:ind w:right="-1"/>
            </w:pPr>
            <w:r>
              <w:t>396,00 kv. m</w:t>
            </w:r>
          </w:p>
        </w:tc>
      </w:tr>
      <w:tr w:rsidR="00DD327F" w14:paraId="016CA685" w14:textId="77777777" w:rsidTr="00937FE1">
        <w:tc>
          <w:tcPr>
            <w:tcW w:w="993" w:type="dxa"/>
            <w:tcBorders>
              <w:top w:val="single" w:sz="4" w:space="0" w:color="auto"/>
              <w:left w:val="single" w:sz="4" w:space="0" w:color="auto"/>
              <w:bottom w:val="single" w:sz="4" w:space="0" w:color="auto"/>
              <w:right w:val="single" w:sz="4" w:space="0" w:color="auto"/>
            </w:tcBorders>
          </w:tcPr>
          <w:p w14:paraId="5C1E8789" w14:textId="34C27DA1" w:rsidR="00DD327F" w:rsidRDefault="00DD327F" w:rsidP="00AB4F79">
            <w:pPr>
              <w:ind w:right="-1"/>
            </w:pPr>
            <w:r>
              <w:t>9.29.</w:t>
            </w:r>
          </w:p>
        </w:tc>
        <w:tc>
          <w:tcPr>
            <w:tcW w:w="5103" w:type="dxa"/>
            <w:tcBorders>
              <w:top w:val="single" w:sz="4" w:space="0" w:color="auto"/>
              <w:left w:val="single" w:sz="4" w:space="0" w:color="auto"/>
              <w:bottom w:val="single" w:sz="4" w:space="0" w:color="auto"/>
              <w:right w:val="single" w:sz="4" w:space="0" w:color="auto"/>
            </w:tcBorders>
            <w:hideMark/>
          </w:tcPr>
          <w:p w14:paraId="34A5A9DB" w14:textId="7A63A785" w:rsidR="00DD327F" w:rsidRDefault="00DD327F" w:rsidP="00AB4F79">
            <w:pPr>
              <w:ind w:right="-1"/>
            </w:pPr>
            <w:r>
              <w:t>Aukštaitiška sodyba Nr. 2</w:t>
            </w:r>
          </w:p>
          <w:p w14:paraId="52720CF3" w14:textId="77777777" w:rsidR="00DD327F" w:rsidRDefault="00DD327F" w:rsidP="00AB4F79">
            <w:pPr>
              <w:ind w:right="-1"/>
            </w:pPr>
            <w:r>
              <w:t>Pastatas – Gyvenamasis namas kaimo turizmo reikmėms</w:t>
            </w:r>
          </w:p>
          <w:p w14:paraId="7C67B0AC" w14:textId="77777777" w:rsidR="00DD327F" w:rsidRDefault="00DD327F" w:rsidP="00AB4F79">
            <w:pPr>
              <w:ind w:right="-1"/>
            </w:pPr>
            <w:r>
              <w:t>Pastatas – Klėtis</w:t>
            </w:r>
          </w:p>
          <w:p w14:paraId="30F1B3FE" w14:textId="77777777" w:rsidR="00DD327F" w:rsidRDefault="00DD327F" w:rsidP="00AB4F79">
            <w:pPr>
              <w:ind w:right="-1"/>
            </w:pPr>
            <w:r>
              <w:t>Pastatas – Tvartas</w:t>
            </w:r>
          </w:p>
          <w:p w14:paraId="4392D457" w14:textId="77777777" w:rsidR="00DD327F" w:rsidRDefault="00DD327F" w:rsidP="00AB4F79">
            <w:pPr>
              <w:ind w:right="-1"/>
            </w:pPr>
            <w:r>
              <w:t>Pastatas – Klojimas</w:t>
            </w:r>
          </w:p>
          <w:p w14:paraId="72E8E8DE" w14:textId="77777777" w:rsidR="00DD327F" w:rsidRDefault="00DD327F" w:rsidP="00AB4F79">
            <w:pPr>
              <w:ind w:right="-1"/>
            </w:pPr>
            <w:r>
              <w:t>Pastatas – Muziejus – klėtis</w:t>
            </w:r>
          </w:p>
          <w:p w14:paraId="6C3A6FA0" w14:textId="77777777" w:rsidR="00DD327F" w:rsidRDefault="00DD327F" w:rsidP="00AB4F79">
            <w:pPr>
              <w:ind w:right="-1"/>
            </w:pPr>
            <w:r>
              <w:t>Muziejaus g. 11,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tcPr>
          <w:p w14:paraId="18D94B62" w14:textId="77777777" w:rsidR="00DD327F" w:rsidRDefault="00DD327F" w:rsidP="00AB4F79">
            <w:pPr>
              <w:ind w:right="-1"/>
            </w:pPr>
          </w:p>
          <w:p w14:paraId="632DA49F" w14:textId="77777777" w:rsidR="00DD327F" w:rsidRDefault="00DD327F" w:rsidP="00AB4F79">
            <w:pPr>
              <w:ind w:right="-1"/>
            </w:pPr>
            <w:r>
              <w:t>4400-0730-9899</w:t>
            </w:r>
          </w:p>
          <w:p w14:paraId="6911668A" w14:textId="77777777" w:rsidR="00DD327F" w:rsidRDefault="00DD327F" w:rsidP="00AB4F79">
            <w:pPr>
              <w:ind w:right="-1"/>
            </w:pPr>
            <w:r>
              <w:t>4400-1760-1286</w:t>
            </w:r>
          </w:p>
          <w:p w14:paraId="5B97A2DC" w14:textId="77777777" w:rsidR="00DD327F" w:rsidRDefault="00DD327F" w:rsidP="00AB4F79">
            <w:pPr>
              <w:ind w:right="-1"/>
            </w:pPr>
            <w:r>
              <w:t>4400-1760-1302</w:t>
            </w:r>
          </w:p>
          <w:p w14:paraId="634FACE2" w14:textId="77777777" w:rsidR="00DD327F" w:rsidRDefault="00DD327F" w:rsidP="00AB4F79">
            <w:pPr>
              <w:ind w:right="-1"/>
            </w:pPr>
            <w:r>
              <w:t>4400-1760-1313</w:t>
            </w:r>
          </w:p>
          <w:p w14:paraId="02A84793" w14:textId="77777777" w:rsidR="00DD327F" w:rsidRDefault="00DD327F" w:rsidP="00AB4F79">
            <w:pPr>
              <w:ind w:right="-1"/>
            </w:pPr>
            <w:r>
              <w:t>3494-0097-1057</w:t>
            </w:r>
          </w:p>
        </w:tc>
        <w:tc>
          <w:tcPr>
            <w:tcW w:w="1470" w:type="dxa"/>
            <w:tcBorders>
              <w:top w:val="single" w:sz="4" w:space="0" w:color="auto"/>
              <w:left w:val="single" w:sz="4" w:space="0" w:color="auto"/>
              <w:bottom w:val="single" w:sz="4" w:space="0" w:color="auto"/>
              <w:right w:val="single" w:sz="4" w:space="0" w:color="auto"/>
            </w:tcBorders>
          </w:tcPr>
          <w:p w14:paraId="0CCE9458" w14:textId="77777777" w:rsidR="00DD327F" w:rsidRDefault="00DD327F" w:rsidP="00AB4F79">
            <w:pPr>
              <w:ind w:right="-1"/>
            </w:pPr>
          </w:p>
          <w:p w14:paraId="6C1DA173" w14:textId="77777777" w:rsidR="00DD327F" w:rsidRDefault="00DD327F" w:rsidP="00AB4F79">
            <w:pPr>
              <w:ind w:right="-1"/>
            </w:pPr>
            <w:r>
              <w:t>92,59 kv. m</w:t>
            </w:r>
          </w:p>
          <w:p w14:paraId="47C7B36D" w14:textId="77777777" w:rsidR="00DD327F" w:rsidRDefault="00DD327F" w:rsidP="00AB4F79">
            <w:pPr>
              <w:ind w:right="-1"/>
            </w:pPr>
            <w:r>
              <w:t>101,66 kv. m</w:t>
            </w:r>
          </w:p>
          <w:p w14:paraId="533B347D" w14:textId="77777777" w:rsidR="00DD327F" w:rsidRDefault="00DD327F" w:rsidP="00AB4F79">
            <w:pPr>
              <w:ind w:right="-1"/>
            </w:pPr>
            <w:r>
              <w:t>170,74 kv. m</w:t>
            </w:r>
          </w:p>
          <w:p w14:paraId="21597BB9" w14:textId="77777777" w:rsidR="00DD327F" w:rsidRDefault="00DD327F" w:rsidP="00AB4F79">
            <w:pPr>
              <w:ind w:right="-1"/>
            </w:pPr>
            <w:r>
              <w:t>88,27 kv. m</w:t>
            </w:r>
          </w:p>
          <w:p w14:paraId="00EC39A9" w14:textId="77777777" w:rsidR="00DD327F" w:rsidRDefault="00DD327F" w:rsidP="00AB4F79">
            <w:pPr>
              <w:ind w:right="-1"/>
            </w:pPr>
            <w:r>
              <w:t>60,00 kv. m</w:t>
            </w:r>
          </w:p>
        </w:tc>
      </w:tr>
      <w:tr w:rsidR="00DD327F" w14:paraId="72AB79D4" w14:textId="77777777" w:rsidTr="00937FE1">
        <w:tc>
          <w:tcPr>
            <w:tcW w:w="993" w:type="dxa"/>
            <w:tcBorders>
              <w:top w:val="single" w:sz="4" w:space="0" w:color="auto"/>
              <w:left w:val="single" w:sz="4" w:space="0" w:color="auto"/>
              <w:bottom w:val="single" w:sz="4" w:space="0" w:color="auto"/>
              <w:right w:val="single" w:sz="4" w:space="0" w:color="auto"/>
            </w:tcBorders>
          </w:tcPr>
          <w:p w14:paraId="026CE16A" w14:textId="245A674D" w:rsidR="00DD327F" w:rsidRDefault="00DD327F" w:rsidP="00AB4F79">
            <w:pPr>
              <w:ind w:right="-1"/>
            </w:pPr>
            <w:r>
              <w:t>9.30.</w:t>
            </w:r>
          </w:p>
        </w:tc>
        <w:tc>
          <w:tcPr>
            <w:tcW w:w="5103" w:type="dxa"/>
            <w:tcBorders>
              <w:top w:val="single" w:sz="4" w:space="0" w:color="auto"/>
              <w:left w:val="single" w:sz="4" w:space="0" w:color="auto"/>
              <w:bottom w:val="single" w:sz="4" w:space="0" w:color="auto"/>
              <w:right w:val="single" w:sz="4" w:space="0" w:color="auto"/>
            </w:tcBorders>
            <w:hideMark/>
          </w:tcPr>
          <w:p w14:paraId="403CF08B" w14:textId="1A42741B" w:rsidR="00DD327F" w:rsidRDefault="00DD327F" w:rsidP="00AB4F79">
            <w:pPr>
              <w:ind w:right="-1"/>
            </w:pPr>
            <w:r>
              <w:t>Pastatas – Klojimas</w:t>
            </w:r>
          </w:p>
          <w:p w14:paraId="7CE4DA9F" w14:textId="77777777" w:rsidR="00DD327F" w:rsidRDefault="00DD327F" w:rsidP="00AB4F79">
            <w:pPr>
              <w:ind w:right="-1"/>
            </w:pPr>
            <w:r>
              <w:t>Muziejaus g. 12, Niūronių k., Anykščių sen., Anykščių r. sav.</w:t>
            </w:r>
          </w:p>
        </w:tc>
        <w:tc>
          <w:tcPr>
            <w:tcW w:w="2129" w:type="dxa"/>
            <w:tcBorders>
              <w:top w:val="single" w:sz="4" w:space="0" w:color="auto"/>
              <w:left w:val="single" w:sz="4" w:space="0" w:color="auto"/>
              <w:bottom w:val="single" w:sz="4" w:space="0" w:color="auto"/>
              <w:right w:val="single" w:sz="4" w:space="0" w:color="auto"/>
            </w:tcBorders>
            <w:hideMark/>
          </w:tcPr>
          <w:p w14:paraId="72A3FA59" w14:textId="77777777" w:rsidR="00DD327F" w:rsidRDefault="00DD327F" w:rsidP="00AB4F79">
            <w:pPr>
              <w:ind w:right="-1"/>
            </w:pPr>
            <w:r>
              <w:t>4400-0415-5936</w:t>
            </w:r>
          </w:p>
        </w:tc>
        <w:tc>
          <w:tcPr>
            <w:tcW w:w="1470" w:type="dxa"/>
            <w:tcBorders>
              <w:top w:val="single" w:sz="4" w:space="0" w:color="auto"/>
              <w:left w:val="single" w:sz="4" w:space="0" w:color="auto"/>
              <w:bottom w:val="single" w:sz="4" w:space="0" w:color="auto"/>
              <w:right w:val="single" w:sz="4" w:space="0" w:color="auto"/>
            </w:tcBorders>
            <w:hideMark/>
          </w:tcPr>
          <w:p w14:paraId="17C81A73" w14:textId="77777777" w:rsidR="00DD327F" w:rsidRDefault="00DD327F" w:rsidP="00AB4F79">
            <w:pPr>
              <w:ind w:right="-1"/>
            </w:pPr>
            <w:r>
              <w:t>363,00 kv. m</w:t>
            </w:r>
          </w:p>
        </w:tc>
      </w:tr>
    </w:tbl>
    <w:p w14:paraId="6374B67E" w14:textId="77777777" w:rsidR="00CB26C6" w:rsidRDefault="00CB26C6" w:rsidP="00AB4F79">
      <w:pPr>
        <w:spacing w:line="276" w:lineRule="auto"/>
        <w:ind w:right="-1" w:firstLine="851"/>
        <w:jc w:val="both"/>
      </w:pPr>
    </w:p>
    <w:p w14:paraId="376DA1DE" w14:textId="163752EB" w:rsidR="000869BF" w:rsidRDefault="000869BF" w:rsidP="00AB4F79">
      <w:pPr>
        <w:spacing w:line="276" w:lineRule="auto"/>
        <w:ind w:right="-1" w:firstLine="851"/>
        <w:jc w:val="both"/>
      </w:pPr>
      <w:r>
        <w:lastRenderedPageBreak/>
        <w:t>10.1</w:t>
      </w:r>
      <w:r>
        <w:rPr>
          <w:b/>
        </w:rPr>
        <w:t xml:space="preserve"> </w:t>
      </w:r>
      <w:r>
        <w:t>Faktinių Muziejaus nekilnojamojo turto, valdomo patikėjimo teise ar panaudos pagrindais, arba išnuomoto turto ploto ūkinę priežiūrą užtikrinančių paslaugų kaina per metus – 18 </w:t>
      </w:r>
      <w:r w:rsidR="00937FE1">
        <w:t>00</w:t>
      </w:r>
      <w:r>
        <w:t>3,82</w:t>
      </w:r>
      <w:r>
        <w:rPr>
          <w:color w:val="FF0000"/>
        </w:rPr>
        <w:t xml:space="preserve"> </w:t>
      </w:r>
      <w:r>
        <w:t xml:space="preserve">Eur. </w:t>
      </w:r>
    </w:p>
    <w:p w14:paraId="03E79233" w14:textId="77777777" w:rsidR="000869BF" w:rsidRDefault="000869BF" w:rsidP="00AB4F79">
      <w:pPr>
        <w:spacing w:line="276" w:lineRule="auto"/>
        <w:ind w:right="-1" w:firstLine="851"/>
        <w:jc w:val="both"/>
      </w:pPr>
      <w:r>
        <w:t>10.2. Įstaiga per 2023 m. nebuvo išnuomojusi ar kitaip perdavusi nekilnojamojo turto, už kurį būtų gautas užmokestis.</w:t>
      </w:r>
    </w:p>
    <w:p w14:paraId="65E06C1E" w14:textId="3AF7D9F6" w:rsidR="000869BF" w:rsidRDefault="000869BF" w:rsidP="00AB4F79">
      <w:pPr>
        <w:spacing w:line="276" w:lineRule="auto"/>
        <w:ind w:right="-1" w:firstLine="851"/>
        <w:jc w:val="both"/>
        <w:rPr>
          <w:color w:val="FF0000"/>
        </w:rPr>
      </w:pPr>
      <w:r>
        <w:t>11.</w:t>
      </w:r>
      <w:r>
        <w:rPr>
          <w:b/>
        </w:rPr>
        <w:t xml:space="preserve"> </w:t>
      </w:r>
      <w:r>
        <w:t>2023 m. rugpjūčio 4 d. Muziejus perėmė valdyti patikėjimo teise nekilnojamojo turto (kiemo inžinerinių įrenginių), naujai sukurto rekonstruojant administracinį pastatą ir fondų saugyklą Muziejaus g. 6A, už 43 106,72 Eur.</w:t>
      </w:r>
    </w:p>
    <w:p w14:paraId="6DA0A093" w14:textId="77777777" w:rsidR="000869BF" w:rsidRDefault="000869BF" w:rsidP="00CB26C6">
      <w:pPr>
        <w:ind w:right="-1" w:firstLine="851"/>
        <w:jc w:val="both"/>
        <w:rPr>
          <w:color w:val="000000" w:themeColor="text1"/>
        </w:rPr>
      </w:pPr>
      <w:r>
        <w:rPr>
          <w:color w:val="000000" w:themeColor="text1"/>
        </w:rPr>
        <w:t xml:space="preserve">12. Per 2023 metus Savivaldybės administracijos padalinių pateiktų rekomendacijų ar reikalavimų Muziejus nebuvo gavęs. </w:t>
      </w:r>
    </w:p>
    <w:p w14:paraId="6DA07E37" w14:textId="77777777" w:rsidR="006D0547" w:rsidRDefault="006D0547" w:rsidP="00CB26C6">
      <w:pPr>
        <w:ind w:right="-1" w:firstLine="851"/>
        <w:jc w:val="both"/>
        <w:rPr>
          <w:color w:val="000000" w:themeColor="text1"/>
        </w:rPr>
      </w:pPr>
    </w:p>
    <w:p w14:paraId="198D9C29" w14:textId="77777777" w:rsidR="00257030" w:rsidRDefault="000869BF" w:rsidP="00CB26C6">
      <w:pPr>
        <w:pStyle w:val="NormalWeb"/>
        <w:spacing w:before="0" w:beforeAutospacing="0" w:after="0" w:afterAutospacing="0"/>
        <w:jc w:val="center"/>
        <w:rPr>
          <w:b/>
          <w:lang w:val="lt-LT"/>
        </w:rPr>
      </w:pPr>
      <w:r>
        <w:rPr>
          <w:b/>
          <w:lang w:val="lt-LT"/>
        </w:rPr>
        <w:t xml:space="preserve">IV SKYRIUS. </w:t>
      </w:r>
    </w:p>
    <w:p w14:paraId="463D13E6" w14:textId="47B22DA3" w:rsidR="000869BF" w:rsidRDefault="000869BF" w:rsidP="00CB26C6">
      <w:pPr>
        <w:pStyle w:val="NormalWeb"/>
        <w:spacing w:before="0" w:beforeAutospacing="0" w:after="0" w:afterAutospacing="0"/>
        <w:jc w:val="center"/>
        <w:rPr>
          <w:b/>
          <w:lang w:val="lt-LT"/>
        </w:rPr>
      </w:pPr>
      <w:r>
        <w:rPr>
          <w:b/>
          <w:lang w:val="lt-LT"/>
        </w:rPr>
        <w:t>DOKUMENTŲ VALDYMAS</w:t>
      </w:r>
    </w:p>
    <w:p w14:paraId="5DA96815" w14:textId="77777777" w:rsidR="006D0547" w:rsidRDefault="006D0547" w:rsidP="00CB26C6">
      <w:pPr>
        <w:pStyle w:val="NormalWeb"/>
        <w:spacing w:before="0" w:beforeAutospacing="0" w:after="0" w:afterAutospacing="0"/>
        <w:jc w:val="center"/>
        <w:rPr>
          <w:b/>
          <w:lang w:val="lt-LT"/>
        </w:rPr>
      </w:pPr>
    </w:p>
    <w:p w14:paraId="303138FF" w14:textId="77777777" w:rsidR="000869BF" w:rsidRDefault="000869BF" w:rsidP="00CB26C6">
      <w:pPr>
        <w:pStyle w:val="NormalWeb"/>
        <w:spacing w:before="0" w:beforeAutospacing="0" w:after="0" w:afterAutospacing="0" w:line="276" w:lineRule="auto"/>
        <w:ind w:firstLine="851"/>
        <w:jc w:val="both"/>
        <w:rPr>
          <w:rFonts w:eastAsia="Constantia"/>
          <w:lang w:val="lt-LT" w:eastAsia="lt-LT"/>
        </w:rPr>
      </w:pPr>
      <w:r>
        <w:rPr>
          <w:lang w:val="lt-LT"/>
        </w:rPr>
        <w:t>13. Muziejaus veikla organizuojama vadovaujantis Muziejaus nuostatais, Muziejų įstatymu bei kitais biudžetinės įstaigos veiklą reglamentuojančiais teisės aktais. Muziejaus direktorius rengia paslaugų teikimo, ūkinės ir finansinės veiklos įsakymus, sutartis, darbuotojų pareiginius nuostatus bei kitus dokumentus. Muziejuje yra patvirtintas įstaigos dokumentacijos planas, susidedantis iš šių dalių:</w:t>
      </w:r>
    </w:p>
    <w:p w14:paraId="6B644B54" w14:textId="77777777" w:rsidR="000869BF" w:rsidRDefault="000869BF" w:rsidP="006D0547">
      <w:pPr>
        <w:pStyle w:val="NormalWeb"/>
        <w:spacing w:before="0" w:beforeAutospacing="0" w:after="0" w:afterAutospacing="0" w:line="276" w:lineRule="auto"/>
        <w:ind w:right="-1" w:firstLine="851"/>
        <w:jc w:val="both"/>
        <w:textAlignment w:val="baseline"/>
        <w:rPr>
          <w:color w:val="000000"/>
          <w:lang w:val="lt-LT"/>
        </w:rPr>
      </w:pPr>
      <w:r>
        <w:rPr>
          <w:color w:val="000000"/>
          <w:lang w:val="lt-LT"/>
        </w:rPr>
        <w:t>- Personalo valdymo dokumentai;</w:t>
      </w:r>
    </w:p>
    <w:p w14:paraId="01AAB44E" w14:textId="77777777" w:rsidR="000869BF" w:rsidRDefault="000869BF" w:rsidP="006D0547">
      <w:pPr>
        <w:pStyle w:val="NormalWeb"/>
        <w:spacing w:before="0" w:beforeAutospacing="0" w:after="0" w:afterAutospacing="0" w:line="276" w:lineRule="auto"/>
        <w:ind w:right="-1" w:firstLine="851"/>
        <w:jc w:val="both"/>
        <w:textAlignment w:val="baseline"/>
        <w:rPr>
          <w:color w:val="000000"/>
          <w:lang w:val="lt-LT"/>
        </w:rPr>
      </w:pPr>
      <w:r>
        <w:rPr>
          <w:color w:val="000000"/>
          <w:lang w:val="lt-LT"/>
        </w:rPr>
        <w:t>- Dokumentų valdymo ir naudojimo dokumentai;</w:t>
      </w:r>
    </w:p>
    <w:p w14:paraId="0CD3BF46" w14:textId="77777777" w:rsidR="000869BF" w:rsidRDefault="000869BF" w:rsidP="006D0547">
      <w:pPr>
        <w:pStyle w:val="NormalWeb"/>
        <w:spacing w:before="0" w:beforeAutospacing="0" w:after="0" w:afterAutospacing="0" w:line="276" w:lineRule="auto"/>
        <w:ind w:right="-1" w:firstLine="851"/>
        <w:jc w:val="both"/>
        <w:textAlignment w:val="baseline"/>
        <w:rPr>
          <w:color w:val="000000"/>
          <w:lang w:val="lt-LT"/>
        </w:rPr>
      </w:pPr>
      <w:r>
        <w:rPr>
          <w:color w:val="000000"/>
          <w:lang w:val="lt-LT"/>
        </w:rPr>
        <w:t>- Finansinio ir kito turto valdymo dokumentai;</w:t>
      </w:r>
    </w:p>
    <w:p w14:paraId="325D96FB" w14:textId="77777777" w:rsidR="000869BF" w:rsidRDefault="000869BF" w:rsidP="006D0547">
      <w:pPr>
        <w:pStyle w:val="NormalWeb"/>
        <w:spacing w:before="0" w:beforeAutospacing="0" w:after="0" w:afterAutospacing="0" w:line="276" w:lineRule="auto"/>
        <w:ind w:right="-1" w:firstLine="851"/>
        <w:jc w:val="both"/>
        <w:textAlignment w:val="baseline"/>
        <w:rPr>
          <w:color w:val="000000" w:themeColor="text1"/>
          <w:lang w:val="lt-LT"/>
        </w:rPr>
      </w:pPr>
      <w:r>
        <w:rPr>
          <w:color w:val="000000"/>
          <w:lang w:val="lt-LT"/>
        </w:rPr>
        <w:t xml:space="preserve">- </w:t>
      </w:r>
      <w:r>
        <w:rPr>
          <w:color w:val="000000" w:themeColor="text1"/>
          <w:lang w:val="lt-LT"/>
        </w:rPr>
        <w:t>Saugos ir sveikatos darbe, gaisrinės ir civilinės saugos dokumentai.</w:t>
      </w:r>
    </w:p>
    <w:p w14:paraId="4B75EEA5" w14:textId="77777777" w:rsidR="000869BF" w:rsidRDefault="000869BF" w:rsidP="00AB4F79">
      <w:pPr>
        <w:pStyle w:val="NormalWeb"/>
        <w:spacing w:before="0" w:beforeAutospacing="0" w:after="0" w:afterAutospacing="0" w:line="276" w:lineRule="auto"/>
        <w:ind w:right="-1" w:firstLine="851"/>
        <w:jc w:val="both"/>
        <w:rPr>
          <w:color w:val="000000" w:themeColor="text1"/>
          <w:lang w:val="lt-LT"/>
        </w:rPr>
      </w:pPr>
      <w:r>
        <w:rPr>
          <w:color w:val="000000" w:themeColor="text1"/>
          <w:lang w:val="lt-LT"/>
        </w:rPr>
        <w:t>14.</w:t>
      </w:r>
      <w:r>
        <w:rPr>
          <w:b/>
          <w:color w:val="000000" w:themeColor="text1"/>
          <w:lang w:val="lt-LT"/>
        </w:rPr>
        <w:t xml:space="preserve"> </w:t>
      </w:r>
      <w:r>
        <w:rPr>
          <w:color w:val="000000" w:themeColor="text1"/>
          <w:lang w:val="lt-LT"/>
        </w:rPr>
        <w:t>Per 2023 m. Muziejuje buvo tvarkomi dokumentai:</w:t>
      </w:r>
    </w:p>
    <w:p w14:paraId="065107E0" w14:textId="77777777" w:rsidR="000869BF" w:rsidRDefault="000869BF" w:rsidP="00AB4F79">
      <w:pPr>
        <w:pStyle w:val="NormalWeb"/>
        <w:spacing w:before="0" w:beforeAutospacing="0" w:after="0" w:afterAutospacing="0" w:line="276" w:lineRule="auto"/>
        <w:ind w:right="-1" w:firstLine="851"/>
        <w:jc w:val="both"/>
        <w:rPr>
          <w:lang w:val="lt-LT"/>
        </w:rPr>
      </w:pPr>
      <w:r>
        <w:rPr>
          <w:color w:val="000000" w:themeColor="text1"/>
          <w:lang w:val="lt-LT"/>
        </w:rPr>
        <w:t xml:space="preserve">14.1. Muziejaus direktorius išleido 279 direktoriaus įsakymus, iš jų 59 – įstaigos veiklos klausimais, 74 – personalo </w:t>
      </w:r>
      <w:r>
        <w:rPr>
          <w:lang w:val="lt-LT"/>
        </w:rPr>
        <w:t>klausimais, 144</w:t>
      </w:r>
      <w:r>
        <w:rPr>
          <w:b/>
          <w:lang w:val="lt-LT"/>
        </w:rPr>
        <w:t xml:space="preserve"> </w:t>
      </w:r>
      <w:r>
        <w:rPr>
          <w:lang w:val="lt-LT"/>
        </w:rPr>
        <w:t xml:space="preserve">– dėl atostogų suteikimo, 2 – dėl komandiruočių. </w:t>
      </w:r>
    </w:p>
    <w:p w14:paraId="6DA7C296" w14:textId="77777777" w:rsidR="000869BF" w:rsidRDefault="000869BF" w:rsidP="00AB4F79">
      <w:pPr>
        <w:pStyle w:val="NormalWeb"/>
        <w:spacing w:before="0" w:beforeAutospacing="0" w:after="0" w:afterAutospacing="0" w:line="276" w:lineRule="auto"/>
        <w:ind w:right="-1" w:firstLine="851"/>
        <w:jc w:val="both"/>
        <w:rPr>
          <w:color w:val="000000"/>
          <w:lang w:val="lt-LT"/>
        </w:rPr>
      </w:pPr>
      <w:r>
        <w:rPr>
          <w:lang w:val="lt-LT"/>
        </w:rPr>
        <w:t>14.2. Per metus išsiųsti 143 raštai, gauti 83 Muziejui adresuoti dokumentai, iš jų per dokumentų valdymo sistemą KONTORA išsiųsta 80, gauta 18 dokumentų.</w:t>
      </w:r>
      <w:r>
        <w:rPr>
          <w:color w:val="000000"/>
          <w:lang w:val="lt-LT"/>
        </w:rPr>
        <w:t xml:space="preserve"> </w:t>
      </w:r>
    </w:p>
    <w:p w14:paraId="57E0E6C2" w14:textId="77777777" w:rsidR="000869BF" w:rsidRDefault="000869BF" w:rsidP="00AB4F79">
      <w:pPr>
        <w:pStyle w:val="NormalWeb"/>
        <w:spacing w:before="0" w:beforeAutospacing="0" w:after="0" w:afterAutospacing="0" w:line="276" w:lineRule="auto"/>
        <w:ind w:right="-1" w:firstLine="851"/>
        <w:jc w:val="both"/>
        <w:rPr>
          <w:color w:val="000000"/>
          <w:lang w:val="lt-LT"/>
        </w:rPr>
      </w:pPr>
      <w:r>
        <w:rPr>
          <w:color w:val="000000"/>
          <w:lang w:val="lt-LT"/>
        </w:rPr>
        <w:t>14.3. Buvo pasirašytos 69 sutartys (iš jų 53 sutartys gautos iš partnerių): 8 – pirkimo-pardavimo, 39 – paslaugų, 4 – panaudos, 3 – nuomos, 3 – bendradarbiavimo, 10 – eksponatų perdavimo-priėmimo, 1 kolektyvinė ir 1 jungtinės veiklos pratęsimo.</w:t>
      </w:r>
    </w:p>
    <w:p w14:paraId="6A017A77" w14:textId="77777777" w:rsidR="000869BF" w:rsidRDefault="000869BF" w:rsidP="006D0547">
      <w:pPr>
        <w:pStyle w:val="NormalWeb"/>
        <w:spacing w:before="0" w:beforeAutospacing="0" w:after="0" w:afterAutospacing="0"/>
        <w:ind w:right="-1" w:firstLine="851"/>
        <w:jc w:val="both"/>
        <w:rPr>
          <w:lang w:val="lt-LT"/>
        </w:rPr>
      </w:pPr>
      <w:r>
        <w:rPr>
          <w:lang w:val="lt-LT"/>
        </w:rPr>
        <w:t>15. Muziejuje saugiu elektroniniu parašu buvo pasirašyta 112 elektroninių dokumentų.</w:t>
      </w:r>
    </w:p>
    <w:p w14:paraId="69B5D3DD" w14:textId="77777777" w:rsidR="006D0547" w:rsidRDefault="006D0547" w:rsidP="006D0547">
      <w:pPr>
        <w:pStyle w:val="NormalWeb"/>
        <w:spacing w:before="0" w:beforeAutospacing="0" w:after="0" w:afterAutospacing="0"/>
        <w:ind w:left="958"/>
        <w:jc w:val="center"/>
        <w:rPr>
          <w:b/>
          <w:lang w:val="lt-LT"/>
        </w:rPr>
      </w:pPr>
    </w:p>
    <w:p w14:paraId="3F560B8D" w14:textId="081A081C" w:rsidR="00257030" w:rsidRDefault="000869BF" w:rsidP="006D0547">
      <w:pPr>
        <w:pStyle w:val="NormalWeb"/>
        <w:spacing w:before="0" w:beforeAutospacing="0" w:after="0" w:afterAutospacing="0"/>
        <w:jc w:val="center"/>
        <w:rPr>
          <w:b/>
          <w:lang w:val="lt-LT"/>
        </w:rPr>
      </w:pPr>
      <w:r>
        <w:rPr>
          <w:b/>
          <w:lang w:val="lt-LT"/>
        </w:rPr>
        <w:t xml:space="preserve">V SKYRIUS. </w:t>
      </w:r>
    </w:p>
    <w:p w14:paraId="55C406D7" w14:textId="68AC917B" w:rsidR="000869BF" w:rsidRDefault="000869BF" w:rsidP="006D0547">
      <w:pPr>
        <w:pStyle w:val="NormalWeb"/>
        <w:spacing w:before="0" w:beforeAutospacing="0" w:after="0" w:afterAutospacing="0"/>
        <w:jc w:val="center"/>
        <w:rPr>
          <w:b/>
          <w:lang w:val="lt-LT"/>
        </w:rPr>
      </w:pPr>
      <w:r>
        <w:rPr>
          <w:b/>
          <w:lang w:val="lt-LT"/>
        </w:rPr>
        <w:t>VIEŠŲJŲ PIRKIMŲ VALDYMAS</w:t>
      </w:r>
    </w:p>
    <w:p w14:paraId="796B7A51" w14:textId="77777777" w:rsidR="006D0547" w:rsidRDefault="006D0547" w:rsidP="006D0547">
      <w:pPr>
        <w:pStyle w:val="NormalWeb"/>
        <w:spacing w:before="0" w:beforeAutospacing="0" w:after="0" w:afterAutospacing="0"/>
        <w:ind w:left="958"/>
        <w:jc w:val="center"/>
        <w:rPr>
          <w:b/>
          <w:lang w:val="lt-LT"/>
        </w:rPr>
      </w:pPr>
    </w:p>
    <w:p w14:paraId="5C473740" w14:textId="2593B766" w:rsidR="000869BF" w:rsidRDefault="000869BF" w:rsidP="006D0547">
      <w:pPr>
        <w:pStyle w:val="NormalWeb"/>
        <w:spacing w:before="0" w:beforeAutospacing="0" w:after="0" w:afterAutospacing="0" w:line="276" w:lineRule="auto"/>
        <w:ind w:firstLine="851"/>
        <w:jc w:val="both"/>
        <w:rPr>
          <w:lang w:val="lt-LT"/>
        </w:rPr>
      </w:pPr>
      <w:r>
        <w:rPr>
          <w:lang w:val="lt-LT"/>
        </w:rPr>
        <w:t xml:space="preserve">16. Muziejus 2023 m. vykdė 469 viešuosius prekių, paslaugų ir darbų pirkimus už 125 449,25 Eur. Iš to skaičiaus 26 pirkimai už 80 961,52 Eur buvo vykdomi pagal sutartis, sudarytas raštu: įstaiga 6 kartu pirko prekių už 23 669,19 </w:t>
      </w:r>
      <w:r w:rsidR="00937FE1">
        <w:rPr>
          <w:lang w:val="lt-LT"/>
        </w:rPr>
        <w:t>Eur, 19 kartų pirko paslaugų už</w:t>
      </w:r>
      <w:r>
        <w:rPr>
          <w:lang w:val="lt-LT"/>
        </w:rPr>
        <w:t xml:space="preserve"> 54 630,33 Eur ir sudarė vieną darbų pirkimo sutartį už 2 662,00 Eur. Kiti 443 smulkūs pirkim</w:t>
      </w:r>
      <w:r w:rsidR="00937FE1">
        <w:rPr>
          <w:lang w:val="lt-LT"/>
        </w:rPr>
        <w:t>ai už 44</w:t>
      </w:r>
      <w:r>
        <w:rPr>
          <w:lang w:val="lt-LT"/>
        </w:rPr>
        <w:t xml:space="preserve"> 487,73 Eur buvo vykdomi pagal žodines sutartis ir sąskaitas.</w:t>
      </w:r>
    </w:p>
    <w:p w14:paraId="331F8797" w14:textId="77777777" w:rsidR="000869BF" w:rsidRDefault="000869BF" w:rsidP="006D0547">
      <w:pPr>
        <w:pStyle w:val="NormalWeb"/>
        <w:spacing w:before="0" w:beforeAutospacing="0" w:after="0" w:afterAutospacing="0" w:line="360" w:lineRule="auto"/>
        <w:ind w:firstLine="851"/>
        <w:jc w:val="both"/>
        <w:rPr>
          <w:lang w:val="lt-LT"/>
        </w:rPr>
      </w:pPr>
      <w:r>
        <w:rPr>
          <w:lang w:val="lt-LT"/>
        </w:rPr>
        <w:t>Lyginant su 2022 m., Muziejaus vykdytų pirkimų skaičius ir finansinė apimtis tik  nežymiai išaugo, tai labiausiai lėmė vien tik išaugusios prekių ir paslaugų kainos.</w:t>
      </w:r>
    </w:p>
    <w:p w14:paraId="5BA17090" w14:textId="77777777" w:rsidR="000869BF" w:rsidRDefault="000869BF" w:rsidP="006D0547">
      <w:pPr>
        <w:pStyle w:val="NormalWeb"/>
        <w:spacing w:before="0" w:beforeAutospacing="0" w:after="0" w:afterAutospacing="0" w:line="360" w:lineRule="auto"/>
        <w:ind w:right="-1" w:firstLine="851"/>
        <w:jc w:val="both"/>
        <w:rPr>
          <w:lang w:val="lt-LT"/>
        </w:rPr>
      </w:pPr>
      <w:r>
        <w:rPr>
          <w:lang w:val="lt-LT"/>
        </w:rPr>
        <w:t>17. Per praėjusius biudžetinius metus Muziejus neturėjo pirkimų informacinėmis priemonėmis (CPO), tęsdamas keleriems metams sutarytas sutartis. 2022-aisiais metais buvo vykdyti 5 tokie pirkimai.</w:t>
      </w:r>
    </w:p>
    <w:p w14:paraId="5B6833CE" w14:textId="2EEF889E" w:rsidR="000869BF" w:rsidRDefault="000869BF" w:rsidP="00CB26C6">
      <w:pPr>
        <w:pStyle w:val="NormalWeb"/>
        <w:spacing w:before="0" w:beforeAutospacing="0" w:after="0" w:afterAutospacing="0" w:line="276" w:lineRule="auto"/>
        <w:ind w:right="-1" w:firstLine="851"/>
        <w:jc w:val="both"/>
        <w:rPr>
          <w:lang w:val="lt-LT"/>
        </w:rPr>
      </w:pPr>
      <w:r>
        <w:rPr>
          <w:lang w:val="lt-LT"/>
        </w:rPr>
        <w:lastRenderedPageBreak/>
        <w:t xml:space="preserve">18. Visi 2023-ųjų metų Muziejaus viešieji pirkimai buvo vykdomi pagal sutartis, sudarytas žodžiu arba raštu. Per 2023 m. buvo viešai paskelbtos žinios apie 469 sutartis su fiziniais ir juridiniais asmenimis (pirkimų suma 125 449,25 Eur). </w:t>
      </w:r>
    </w:p>
    <w:p w14:paraId="311DE4CC" w14:textId="77777777" w:rsidR="00CB26C6" w:rsidRDefault="00CB26C6" w:rsidP="00CB26C6">
      <w:pPr>
        <w:pStyle w:val="NormalWeb"/>
        <w:spacing w:before="0" w:beforeAutospacing="0" w:after="0" w:afterAutospacing="0" w:line="276" w:lineRule="auto"/>
        <w:ind w:right="-1" w:firstLine="851"/>
        <w:jc w:val="both"/>
        <w:rPr>
          <w:lang w:val="lt-LT"/>
        </w:rPr>
      </w:pPr>
    </w:p>
    <w:p w14:paraId="0BC201BC" w14:textId="77777777" w:rsidR="00257030" w:rsidRDefault="000869BF" w:rsidP="00CB26C6">
      <w:pPr>
        <w:pStyle w:val="NormalWeb"/>
        <w:spacing w:before="0" w:beforeAutospacing="0" w:after="0" w:afterAutospacing="0" w:line="276" w:lineRule="auto"/>
        <w:jc w:val="center"/>
        <w:rPr>
          <w:b/>
          <w:lang w:val="lt-LT"/>
        </w:rPr>
      </w:pPr>
      <w:r>
        <w:rPr>
          <w:b/>
          <w:lang w:val="lt-LT"/>
        </w:rPr>
        <w:t xml:space="preserve">VI SKYRIUS. </w:t>
      </w:r>
    </w:p>
    <w:p w14:paraId="47984A77" w14:textId="29C1D2D5" w:rsidR="000869BF" w:rsidRDefault="000869BF" w:rsidP="00CB26C6">
      <w:pPr>
        <w:pStyle w:val="NormalWeb"/>
        <w:spacing w:before="0" w:beforeAutospacing="0" w:after="0" w:afterAutospacing="0" w:line="276" w:lineRule="auto"/>
        <w:jc w:val="center"/>
        <w:rPr>
          <w:b/>
          <w:lang w:val="lt-LT"/>
        </w:rPr>
      </w:pPr>
      <w:r>
        <w:rPr>
          <w:b/>
          <w:lang w:val="lt-LT"/>
        </w:rPr>
        <w:t>INFORMACINIŲ TECHNOLOGIJŲ IR VIDAUS ADMINISTRAVIMO INFORMACINIŲ SISTEMŲ VALDYMAS</w:t>
      </w:r>
    </w:p>
    <w:p w14:paraId="27019D58" w14:textId="77777777" w:rsidR="00CB26C6" w:rsidRDefault="00CB26C6" w:rsidP="00CB26C6">
      <w:pPr>
        <w:pStyle w:val="NormalWeb"/>
        <w:spacing w:before="0" w:beforeAutospacing="0" w:after="0" w:afterAutospacing="0" w:line="276" w:lineRule="auto"/>
        <w:jc w:val="center"/>
        <w:rPr>
          <w:b/>
          <w:lang w:val="lt-LT"/>
        </w:rPr>
      </w:pPr>
    </w:p>
    <w:p w14:paraId="386D8EE6" w14:textId="77777777" w:rsidR="000869BF" w:rsidRDefault="000869BF" w:rsidP="00CB26C6">
      <w:pPr>
        <w:pStyle w:val="NormalWeb"/>
        <w:spacing w:before="0" w:beforeAutospacing="0" w:after="0" w:afterAutospacing="0" w:line="276" w:lineRule="auto"/>
        <w:ind w:right="-1" w:firstLine="851"/>
        <w:jc w:val="both"/>
        <w:rPr>
          <w:lang w:val="lt-LT"/>
        </w:rPr>
      </w:pPr>
      <w:r>
        <w:rPr>
          <w:lang w:val="lt-LT"/>
        </w:rPr>
        <w:t>19. 2023 m. naujų kompiuterinių darbo vietų Muziejuje nebuvo įrengta, palaipsniui atnaujinama tik nusidėvėjusi esamų vietų įranga.</w:t>
      </w:r>
    </w:p>
    <w:p w14:paraId="5E0FD4F6" w14:textId="3658D098" w:rsidR="000869BF" w:rsidRDefault="000869BF" w:rsidP="00AB4F79">
      <w:pPr>
        <w:pStyle w:val="NormalWeb"/>
        <w:spacing w:before="0" w:beforeAutospacing="0" w:after="0" w:afterAutospacing="0" w:line="276" w:lineRule="auto"/>
        <w:ind w:right="-1" w:firstLine="851"/>
        <w:jc w:val="both"/>
        <w:rPr>
          <w:lang w:val="lt-LT"/>
        </w:rPr>
      </w:pPr>
      <w:r>
        <w:rPr>
          <w:lang w:val="lt-LT"/>
        </w:rPr>
        <w:t>20. Muziejus per 2023 m. patyrė 1 280,42 Eur faktinių kompiuterių, informacinių sistemų  įsigijimo  išlaidų.</w:t>
      </w:r>
    </w:p>
    <w:p w14:paraId="2069BF2E" w14:textId="08471DBB" w:rsidR="000869BF" w:rsidRDefault="000869BF" w:rsidP="00CB26C6">
      <w:pPr>
        <w:pStyle w:val="NormalWeb"/>
        <w:spacing w:before="0" w:beforeAutospacing="0" w:after="0" w:afterAutospacing="0" w:line="276" w:lineRule="auto"/>
        <w:ind w:right="-1" w:firstLine="851"/>
        <w:jc w:val="both"/>
        <w:rPr>
          <w:lang w:val="lt-LT"/>
        </w:rPr>
      </w:pPr>
      <w:r>
        <w:rPr>
          <w:lang w:val="lt-LT"/>
        </w:rPr>
        <w:t>21. Muziejus 2023 m. kompiuteriams, informacinėms sistemoms tvarkyti ir prižiūrėti išleido 2 613,39 Eur.</w:t>
      </w:r>
    </w:p>
    <w:p w14:paraId="4AC25229" w14:textId="77777777" w:rsidR="00CB26C6" w:rsidRDefault="00CB26C6" w:rsidP="00CB26C6">
      <w:pPr>
        <w:pStyle w:val="NormalWeb"/>
        <w:spacing w:before="0" w:beforeAutospacing="0" w:after="0" w:afterAutospacing="0" w:line="276" w:lineRule="auto"/>
        <w:ind w:right="-1" w:firstLine="851"/>
        <w:jc w:val="both"/>
        <w:rPr>
          <w:lang w:val="lt-LT"/>
        </w:rPr>
      </w:pPr>
    </w:p>
    <w:p w14:paraId="3FB46386" w14:textId="77777777" w:rsidR="00257030" w:rsidRDefault="000869BF" w:rsidP="00CB26C6">
      <w:pPr>
        <w:pStyle w:val="NormalWeb"/>
        <w:spacing w:before="0" w:beforeAutospacing="0" w:after="0" w:afterAutospacing="0" w:line="276" w:lineRule="auto"/>
        <w:jc w:val="center"/>
        <w:rPr>
          <w:b/>
          <w:lang w:val="lt-LT"/>
        </w:rPr>
      </w:pPr>
      <w:r>
        <w:rPr>
          <w:b/>
          <w:lang w:val="lt-LT"/>
        </w:rPr>
        <w:t xml:space="preserve">VII SKYRIUS. </w:t>
      </w:r>
    </w:p>
    <w:p w14:paraId="13D80B13" w14:textId="2CC9404C" w:rsidR="000869BF" w:rsidRDefault="000869BF" w:rsidP="00CB26C6">
      <w:pPr>
        <w:pStyle w:val="NormalWeb"/>
        <w:spacing w:before="0" w:beforeAutospacing="0" w:after="0" w:afterAutospacing="0" w:line="276" w:lineRule="auto"/>
        <w:jc w:val="center"/>
        <w:rPr>
          <w:b/>
          <w:lang w:val="lt-LT"/>
        </w:rPr>
      </w:pPr>
      <w:r>
        <w:rPr>
          <w:b/>
          <w:lang w:val="lt-LT"/>
        </w:rPr>
        <w:t>PROGRAMŲ IR PROJEKTŲ VALDYMAS</w:t>
      </w:r>
    </w:p>
    <w:p w14:paraId="7615CEFC" w14:textId="77777777" w:rsidR="006D0547" w:rsidRDefault="006D0547" w:rsidP="006D0547">
      <w:pPr>
        <w:pStyle w:val="NormalWeb"/>
        <w:spacing w:before="0" w:beforeAutospacing="0" w:after="0" w:afterAutospacing="0"/>
        <w:ind w:firstLine="851"/>
        <w:jc w:val="center"/>
        <w:rPr>
          <w:b/>
          <w:lang w:val="lt-LT"/>
        </w:rPr>
      </w:pPr>
    </w:p>
    <w:p w14:paraId="622D96B1" w14:textId="77777777" w:rsidR="000869BF" w:rsidRDefault="000869BF" w:rsidP="00AB4F79">
      <w:pPr>
        <w:pStyle w:val="NormalWeb"/>
        <w:spacing w:before="0" w:beforeAutospacing="0" w:after="0" w:afterAutospacing="0" w:line="276" w:lineRule="auto"/>
        <w:ind w:right="-1" w:firstLine="851"/>
        <w:jc w:val="both"/>
        <w:rPr>
          <w:highlight w:val="yellow"/>
          <w:lang w:val="lt-LT"/>
        </w:rPr>
      </w:pPr>
      <w:r>
        <w:rPr>
          <w:lang w:val="lt-LT"/>
        </w:rPr>
        <w:t>22.</w:t>
      </w:r>
      <w:r>
        <w:rPr>
          <w:b/>
          <w:lang w:val="lt-LT"/>
        </w:rPr>
        <w:t xml:space="preserve"> </w:t>
      </w:r>
      <w:r>
        <w:rPr>
          <w:lang w:val="lt-LT"/>
        </w:rPr>
        <w:t xml:space="preserve">2023 m. Muziejus įgyvendino suplanuotas temines viešųjų kultūros renginių programas, organizuodamas įvairius literatūrinius, istorinius ir meninius renginius: tęsė kamerinės muzikos popiečių ir vakarų ciklą „Muzikiniai pašnekesiai prie Šventosios“, primenantį Jono ir Onos Karvelių namų (Tilto g. 2, Anykščiai) muzikines tradicijas, plėtojo Gyvojo kaimo vasaros savaitgalių programą Arklio muziejuje </w:t>
      </w:r>
      <w:proofErr w:type="spellStart"/>
      <w:r>
        <w:rPr>
          <w:lang w:val="lt-LT"/>
        </w:rPr>
        <w:t>Niūronyse</w:t>
      </w:r>
      <w:proofErr w:type="spellEnd"/>
      <w:r>
        <w:rPr>
          <w:lang w:val="lt-LT"/>
        </w:rPr>
        <w:t>, parengė Miesto šventės „Kurortinis romanas Anykščiuose“ Muziejaus veiklų programą, organizavo kovojančios Ukrainos ir ukrainiečių karo pabėgėlių bendruomenės kultūrinio palaikymo priemonių ciklą, dalyvavo kituose Anykščių rajono kultūriniuose renginiuose.</w:t>
      </w:r>
    </w:p>
    <w:p w14:paraId="09FAE663"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23. Kaip ir kiekvienais metais, Muziejus daugiausiai dėmesio skyrė lankytojams priimti, ekskursijoms bei edukacinėms programoms, viešiesiems kultūros renginiams organizuoti. 2023 m. Muziejaus ekspozicijas aplankė 68,6 tūkst. lankytojų, absoliuti dauguma jų buvo ekskursijų po Muziejaus ekspozicijas dalyviai. Populiariausius Arklio muziejų aplankė 26,9 tūkst. lankytojų, Siauruko muziejų – 20,5 tūkst. lankytojų, Šeimyniškėlių piliakalnio istorinį kompleksą – 10,5 tūkst. lankytojų, kiti 10,7 tūkst. pasklido po literatūrines ekspozicijas. Kitose Anykščių krašto erdvėse vykusiuose Muziejaus renginiuose (istoriniuose Jono ir Onos Karvelių namuose, Šventosios krantinėje </w:t>
      </w:r>
      <w:proofErr w:type="spellStart"/>
      <w:r>
        <w:rPr>
          <w:lang w:val="lt-LT"/>
        </w:rPr>
        <w:t>Ažupiečiuose</w:t>
      </w:r>
      <w:proofErr w:type="spellEnd"/>
      <w:r>
        <w:rPr>
          <w:lang w:val="lt-LT"/>
        </w:rPr>
        <w:t xml:space="preserve">, A. Baranausko aikštės kurortinio </w:t>
      </w:r>
      <w:proofErr w:type="spellStart"/>
      <w:r>
        <w:rPr>
          <w:lang w:val="lt-LT"/>
        </w:rPr>
        <w:t>brodo</w:t>
      </w:r>
      <w:proofErr w:type="spellEnd"/>
      <w:r>
        <w:rPr>
          <w:lang w:val="lt-LT"/>
        </w:rPr>
        <w:t xml:space="preserve"> teritorijoje ir kitur) susibūrė apie 4 tūkst. žiūrovų.</w:t>
      </w:r>
    </w:p>
    <w:p w14:paraId="79650E85"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24. Dalyvaudamas Lietuvos bendrojo lavinimo mokyklų Kultūros paso sistemoje, Muziejus 2023 m. teikė paslaugas šios sistemos vartotojams pagal 42 akredituotas edukacines programas Muziejaus ekspozicijose ar nuotoliniu būdu. Visos Muziejaus edukacinės programos yra akredituotos maksimaliam 3 metų laikotarpiui, kasmet palaipsniui atnaujinamas jų asortimentas, atsižvelgiant į paslaugų vartotojų poreikius bei Kultūros paso sistemos reikalavimus. </w:t>
      </w:r>
    </w:p>
    <w:p w14:paraId="34EB0B1D" w14:textId="272C6CDD" w:rsidR="000869BF" w:rsidRDefault="000869BF" w:rsidP="00AB4F79">
      <w:pPr>
        <w:pStyle w:val="NormalWeb"/>
        <w:spacing w:before="0" w:beforeAutospacing="0" w:after="0" w:afterAutospacing="0" w:line="276" w:lineRule="auto"/>
        <w:ind w:right="-1" w:firstLine="851"/>
        <w:jc w:val="both"/>
        <w:rPr>
          <w:lang w:val="lt-LT"/>
        </w:rPr>
      </w:pPr>
      <w:r>
        <w:rPr>
          <w:lang w:val="lt-LT"/>
        </w:rPr>
        <w:t>Per 2023 m. Muziejaus Kultūros paso programomis pasinaudojo 297 Lietuvos moksleivių grupės, Muziejaus ekspozicijose pažinimo veikla užsiėmė 6 587 mokiniai, dauguma paslaugų buvo suteikta gegužės, birželio ir spalio mėnesiais – aktyviausiu moksleivių kelionių po Lietuvą sezonu. Už šias paslaugas Muziejus gavo 28 860 Eur pajamų – kone trečdaliu mažiau, nei ankstesniais metais, kai Kultūros paso programos buvo itin populiarios.</w:t>
      </w:r>
    </w:p>
    <w:p w14:paraId="381628AF" w14:textId="55FE033C"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25. 2023 m. Muziejus toliau saugojo, gausino, tyrinėjo ir viešino savo muziejinių vertybių fondus. 2023 m. gruodžio 31 d. Muziejaus fonduose buvo saugomi 53 149 pagrindinio ir pagalbinio </w:t>
      </w:r>
      <w:r>
        <w:rPr>
          <w:lang w:val="lt-LT"/>
        </w:rPr>
        <w:lastRenderedPageBreak/>
        <w:t>fondų eksponatai. Per 2023 m. fondus papildė ir buvo suinventorinta 4 117 naujų muziejinių vertybių. Muziejuje buvo tęsiama eksponatų skaitmeninimo programa: tikslinami ir plečiami kompiuteriniai eksponatų sąrašai, visi eksponatai įvertinti pagal nustatytą metodiką, eksponatai skenuojami ir</w:t>
      </w:r>
      <w:r w:rsidR="00A50C8E">
        <w:rPr>
          <w:lang w:val="lt-LT"/>
        </w:rPr>
        <w:t xml:space="preserve"> </w:t>
      </w:r>
      <w:r>
        <w:rPr>
          <w:lang w:val="lt-LT"/>
        </w:rPr>
        <w:t>/</w:t>
      </w:r>
      <w:r w:rsidR="00A50C8E">
        <w:rPr>
          <w:lang w:val="lt-LT"/>
        </w:rPr>
        <w:t xml:space="preserve"> </w:t>
      </w:r>
      <w:r>
        <w:rPr>
          <w:lang w:val="lt-LT"/>
        </w:rPr>
        <w:t>ar fotografuojami, jų atvaizdai viešai publikuojami Lietuvos integralioje muziejų informacinėje sistemoje (LIMIS) ir VEPIS portale www.epaveldas.lt. Per 2023 m. į viešąsias prieigas buvo pateikt</w:t>
      </w:r>
      <w:r w:rsidR="00A50C8E">
        <w:rPr>
          <w:lang w:val="lt-LT"/>
        </w:rPr>
        <w:t>i</w:t>
      </w:r>
      <w:r>
        <w:rPr>
          <w:lang w:val="lt-LT"/>
        </w:rPr>
        <w:t xml:space="preserve"> 789 eksponatai ir informacija apie juos.</w:t>
      </w:r>
    </w:p>
    <w:p w14:paraId="4523908C" w14:textId="0CCEFC93" w:rsidR="000869BF" w:rsidRDefault="000869BF" w:rsidP="00AB4F79">
      <w:pPr>
        <w:pStyle w:val="NormalWeb"/>
        <w:spacing w:before="0" w:beforeAutospacing="0" w:after="0" w:afterAutospacing="0" w:line="276" w:lineRule="auto"/>
        <w:ind w:right="-1" w:firstLine="851"/>
        <w:jc w:val="both"/>
        <w:rPr>
          <w:highlight w:val="yellow"/>
          <w:lang w:val="lt-LT"/>
        </w:rPr>
      </w:pPr>
      <w:r>
        <w:rPr>
          <w:lang w:val="lt-LT"/>
        </w:rPr>
        <w:t xml:space="preserve">Iki 2023 m. pabaigos viešosiose prieigose iš viso jau pateiktas 15 591 Muziejaus eksponatas, tai sudaro 29,3 proc. viso eksponatų fondo. </w:t>
      </w:r>
    </w:p>
    <w:p w14:paraId="006D35F0" w14:textId="1608114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26. Vykdant Lietuvos Respublikos kultūros ministro įsakymą, pagal nustatytą tvarką muziejinės vertybės (eksponatai) buvo vertinami tikrąja verte. 2023 m. buvo įvertinti tik naujai gauti 4 </w:t>
      </w:r>
      <w:r w:rsidR="00937FE1">
        <w:rPr>
          <w:lang w:val="lt-LT"/>
        </w:rPr>
        <w:t>00</w:t>
      </w:r>
      <w:r>
        <w:rPr>
          <w:lang w:val="lt-LT"/>
        </w:rPr>
        <w:t>6 eksponatai.</w:t>
      </w:r>
    </w:p>
    <w:p w14:paraId="78BADAF3"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27. Tyrinėdamas ir populiarindamas savo fondus bei rinkinius, 2023 m. Muziejus:</w:t>
      </w:r>
    </w:p>
    <w:p w14:paraId="336EA746"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27.1. vykdė tęstinių tyrimų programą, rengdamas rašytojo Antano Žukausko-Vienuolio epistolinio palikimo šaltinių publikaciją;</w:t>
      </w:r>
    </w:p>
    <w:p w14:paraId="3713E559" w14:textId="2D1C4B90"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27.2. sistemino ir tyrinėjo Onos </w:t>
      </w:r>
      <w:proofErr w:type="spellStart"/>
      <w:r>
        <w:rPr>
          <w:lang w:val="lt-LT"/>
        </w:rPr>
        <w:t>Zabielaitė</w:t>
      </w:r>
      <w:r w:rsidR="00A50C8E">
        <w:rPr>
          <w:lang w:val="lt-LT"/>
        </w:rPr>
        <w:t>s</w:t>
      </w:r>
      <w:proofErr w:type="spellEnd"/>
      <w:r>
        <w:rPr>
          <w:lang w:val="lt-LT"/>
        </w:rPr>
        <w:t>-Karvelienės epistolinio palikimo dokumentus, saugomus įvairiose atminties institucijose, rengdamas išsamų biografinį Karvelių šeimos bendravimo pristatymą;</w:t>
      </w:r>
    </w:p>
    <w:p w14:paraId="115254A9"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27.3. tyrinėjo, tikslindamas pirminę informaciją, iš Ukrainos </w:t>
      </w:r>
      <w:proofErr w:type="spellStart"/>
      <w:r>
        <w:rPr>
          <w:lang w:val="lt-LT"/>
        </w:rPr>
        <w:t>Radomyšlio</w:t>
      </w:r>
      <w:proofErr w:type="spellEnd"/>
      <w:r>
        <w:rPr>
          <w:lang w:val="lt-LT"/>
        </w:rPr>
        <w:t xml:space="preserve"> pilies gautą sakralinio meno vertybių rinkinį, rengdamas parodų anotacijas ir kitus pristatymus.</w:t>
      </w:r>
    </w:p>
    <w:p w14:paraId="1E869C42"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28. Muziejus tęsė nuo 2011 m. pradėtus Anykščių krašto genealoginius tyrimus, kaupdamas genealoginę informaciją ir teikdamas ją Muziejaus lankytojams, skatindamas domėtis savo kilmės istorija, taip ugdydamas nacionalinio pasididžiavimo patriotinius jausmus. Iki 2023 m. pabaigos Muziejaus sudaromuose genealoginių žinių skaitmeniniuose rinkiniuose buvo sukaupta 186 tūkst. įrašų apie Anykščių krašto žmonių gimimą, santuokas ir mirtis XVIII–XX a. Geriausiai ištirtos Anykščių, Andrioniškio, Debeikių, Troškūnų ir </w:t>
      </w:r>
      <w:proofErr w:type="spellStart"/>
      <w:r>
        <w:rPr>
          <w:lang w:val="lt-LT"/>
        </w:rPr>
        <w:t>Dabužių</w:t>
      </w:r>
      <w:proofErr w:type="spellEnd"/>
      <w:r>
        <w:rPr>
          <w:lang w:val="lt-LT"/>
        </w:rPr>
        <w:t xml:space="preserve"> parapijos, tyrimai plėtojami Traupio, Svėdasų ir Kurklių parapijose.</w:t>
      </w:r>
    </w:p>
    <w:p w14:paraId="2D2540AE" w14:textId="77777777" w:rsidR="000869BF" w:rsidRDefault="000869BF" w:rsidP="00AB4F79">
      <w:pPr>
        <w:pStyle w:val="NormalWeb"/>
        <w:spacing w:before="0" w:beforeAutospacing="0" w:after="0" w:afterAutospacing="0" w:line="276" w:lineRule="auto"/>
        <w:ind w:right="-1" w:firstLine="851"/>
        <w:jc w:val="both"/>
        <w:rPr>
          <w:highlight w:val="yellow"/>
          <w:lang w:val="lt-LT"/>
        </w:rPr>
      </w:pPr>
      <w:r>
        <w:rPr>
          <w:lang w:val="lt-LT"/>
        </w:rPr>
        <w:t xml:space="preserve">Muziejaus sukaupta genealoginė informacija leido patikslinti daugybę faktų apie žymiųjų anykštėnų kilmę, gimines, biografines linijas, padeda plėsti ir tikslinti žinias apie saugomus eksponatus.  </w:t>
      </w:r>
    </w:p>
    <w:p w14:paraId="092F2F9A"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29. 2023 m. Muziejus tęsė 2017 m. pradėtą misiją, skirtą Lietuvos Respublikos gimimo ir pirmųjų kovų už Nepriklausomybę 100-mečiui. Ja siekiama prisiminti ir įamžinti visus anykštėnus – Lietuvos nepriklausomybės kovų savanorius, sukaupiant apie juos žinias ir taip atskleidžiant tą garbę, kokią visai savo giminei bei gimtajam kraštui pelnė daugiau kaip 420 anykštėnų savanorių. Remdamasis sukauptais genealoginiais rinkiniais, Muziejus toliau rinko ir tikslino žinias apie savanorius, bendravo su savanorių palikuoniais. Muziejaus interneto svetainėje sukurtame šiai misijai skirtame „Anykščių krašto savanorių“ puslapyje skelbiamos 420 savanorių biografijų toliau atnaujinamos, apauginamos vis naujais faktais, kurie atveda savanorių šeimas ir jų gimines iki šių dienų. </w:t>
      </w:r>
    </w:p>
    <w:p w14:paraId="7241D8FF"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30. Antrus metus tęsiantis Rusijos pradėtam karui prieš Ukrainą, Muziejus įgyvendino vis daugiau ir naujų kultūrinių sumanymų, skirtų Ukrainos patriotinei dvasiai populiarinti Lietuvoje, Ukrainos karo pabėgėliams, įsikūrusiems Anykščių krašte ir visoje Lietuvoje, remti. </w:t>
      </w:r>
    </w:p>
    <w:p w14:paraId="632E955D" w14:textId="3BB0E3F6"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Muziejus palaikė ryšį su Ukrainos rašytojais, rezidavusiais Anykščiuose pagal ankstesnių metų rezidencijų programas, surengė dar dvi vienos rašytojos </w:t>
      </w:r>
      <w:proofErr w:type="spellStart"/>
      <w:r>
        <w:rPr>
          <w:lang w:val="lt-LT"/>
        </w:rPr>
        <w:t>Katerynos</w:t>
      </w:r>
      <w:proofErr w:type="spellEnd"/>
      <w:r>
        <w:rPr>
          <w:lang w:val="lt-LT"/>
        </w:rPr>
        <w:t xml:space="preserve"> </w:t>
      </w:r>
      <w:proofErr w:type="spellStart"/>
      <w:r>
        <w:rPr>
          <w:lang w:val="lt-LT"/>
        </w:rPr>
        <w:t>Jehoruškinos</w:t>
      </w:r>
      <w:proofErr w:type="spellEnd"/>
      <w:r>
        <w:rPr>
          <w:lang w:val="lt-LT"/>
        </w:rPr>
        <w:t xml:space="preserve"> rezidencijos programas, pagal sutartį su </w:t>
      </w:r>
      <w:proofErr w:type="spellStart"/>
      <w:r>
        <w:rPr>
          <w:lang w:val="lt-LT"/>
        </w:rPr>
        <w:t>Radomyšlio</w:t>
      </w:r>
      <w:proofErr w:type="spellEnd"/>
      <w:r>
        <w:rPr>
          <w:lang w:val="lt-LT"/>
        </w:rPr>
        <w:t xml:space="preserve"> pilies kompleksu priėmė, saugo ir organizuoja ekspozicines keliones dviem sakralinio meno eksponatų rinkiniams (iš viso 72 vnt.), organizavo viešuosius renginius ukrainiečių bendruomenei Kalėdų, Velykų, </w:t>
      </w:r>
      <w:proofErr w:type="spellStart"/>
      <w:r>
        <w:rPr>
          <w:lang w:val="lt-LT"/>
        </w:rPr>
        <w:t>Vyšyvankos</w:t>
      </w:r>
      <w:proofErr w:type="spellEnd"/>
      <w:r>
        <w:rPr>
          <w:lang w:val="lt-LT"/>
        </w:rPr>
        <w:t xml:space="preserve"> dienos, Medaus šventės, Ukrainos </w:t>
      </w:r>
      <w:r>
        <w:rPr>
          <w:lang w:val="lt-LT"/>
        </w:rPr>
        <w:lastRenderedPageBreak/>
        <w:t>nepriklausomybės dienos, Šv. Mikalojaus dienos ir Kalėdų pagal atnaujintą kalendorių progomis. Muziejus buvo organizacinis partneris, rugpjūčio 21–22 dienomis Anykščių krašte surengus ІI tarptautin</w:t>
      </w:r>
      <w:r w:rsidR="00A50C8E">
        <w:rPr>
          <w:lang w:val="lt-LT"/>
        </w:rPr>
        <w:t>ę</w:t>
      </w:r>
      <w:r>
        <w:rPr>
          <w:lang w:val="lt-LT"/>
        </w:rPr>
        <w:t xml:space="preserve"> mokslin</w:t>
      </w:r>
      <w:r w:rsidR="00A50C8E">
        <w:rPr>
          <w:lang w:val="lt-LT"/>
        </w:rPr>
        <w:t>ę</w:t>
      </w:r>
      <w:r>
        <w:rPr>
          <w:lang w:val="lt-LT"/>
        </w:rPr>
        <w:t>-praktin</w:t>
      </w:r>
      <w:r w:rsidR="00A50C8E">
        <w:rPr>
          <w:lang w:val="lt-LT"/>
        </w:rPr>
        <w:t>ę</w:t>
      </w:r>
      <w:r>
        <w:rPr>
          <w:lang w:val="lt-LT"/>
        </w:rPr>
        <w:t xml:space="preserve"> konferenciją „Ukraina ir Lietuva: istorijos, kalbos, kultūros ir turizmo paralelės“.</w:t>
      </w:r>
    </w:p>
    <w:p w14:paraId="0D24EBD4"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Muziejaus inicijuotos Ukrainos sakralinio meno vertybių parodos 2023 m. buvo surengtos 10-yje Lietuvos atminties institucijų: Ukmergės, Mažeikių, Kėdainių, Alytaus, Prienų, Žemaičių dailės (Plungė), Lazdijų ir Zanavykų (Šakių r.) muziejuose, Vilniaus miesto medinės architektūros ir Markučių dvaro muziejuose.</w:t>
      </w:r>
    </w:p>
    <w:p w14:paraId="5C77CBBA"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31. Įgyvendindamas Lietuvos kultūros tarybos ir Anykščių rajono savivaldybės iš dalies finansuotus projektus, Muziejus vykdė kultūrinių veiklų programas:</w:t>
      </w:r>
    </w:p>
    <w:p w14:paraId="7ACF82BF" w14:textId="30C18DAD"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31.1. 2023 m. buvo įgyvendinta literatūros ir muzikos sąsajų populiarinimo programa „Parašyta dainuoti: vokalinės literatūros pėdsakais“. </w:t>
      </w:r>
      <w:r w:rsidR="00A50C8E">
        <w:rPr>
          <w:lang w:val="lt-LT"/>
        </w:rPr>
        <w:t>B</w:t>
      </w:r>
      <w:r>
        <w:rPr>
          <w:lang w:val="lt-LT"/>
        </w:rPr>
        <w:t xml:space="preserve">uvo surengtas 12 kamerinės vokalinės muzikos koncertų ciklas „Muzikiniai pašnekesiai prie Šventosios“, anykštėnams ir miesto svečiams koncertavo žymiausi šalies vokalistai Judita Leitaitė, Jovita </w:t>
      </w:r>
      <w:proofErr w:type="spellStart"/>
      <w:r>
        <w:rPr>
          <w:lang w:val="lt-LT"/>
        </w:rPr>
        <w:t>Vaškevičiūtė</w:t>
      </w:r>
      <w:proofErr w:type="spellEnd"/>
      <w:r>
        <w:rPr>
          <w:lang w:val="lt-LT"/>
        </w:rPr>
        <w:t xml:space="preserve">, Liudas Mikalauskas, Egidijus </w:t>
      </w:r>
      <w:proofErr w:type="spellStart"/>
      <w:r>
        <w:rPr>
          <w:lang w:val="lt-LT"/>
        </w:rPr>
        <w:t>Bavikinas</w:t>
      </w:r>
      <w:proofErr w:type="spellEnd"/>
      <w:r>
        <w:rPr>
          <w:lang w:val="lt-LT"/>
        </w:rPr>
        <w:t xml:space="preserve"> ir kiti, jiems akompanavo pianistės Beata Andriuškevičienė, dr. Paulė </w:t>
      </w:r>
      <w:proofErr w:type="spellStart"/>
      <w:r>
        <w:rPr>
          <w:lang w:val="lt-LT"/>
        </w:rPr>
        <w:t>Gudinaitė</w:t>
      </w:r>
      <w:proofErr w:type="spellEnd"/>
      <w:r>
        <w:rPr>
          <w:lang w:val="lt-LT"/>
        </w:rPr>
        <w:t xml:space="preserve">, Rūta </w:t>
      </w:r>
      <w:proofErr w:type="spellStart"/>
      <w:r>
        <w:rPr>
          <w:lang w:val="lt-LT"/>
        </w:rPr>
        <w:t>Blaškytė</w:t>
      </w:r>
      <w:proofErr w:type="spellEnd"/>
      <w:r>
        <w:rPr>
          <w:lang w:val="lt-LT"/>
        </w:rPr>
        <w:t xml:space="preserve"> ir kt. Literatūrą ir muziką vienijantys renginiai aprėpė ir Rašytojų kalnelį, čia buvo surengtos dvi popietės su talentingais kūrėjais ir atlikėjais Giedriumi </w:t>
      </w:r>
      <w:proofErr w:type="spellStart"/>
      <w:r>
        <w:rPr>
          <w:lang w:val="lt-LT"/>
        </w:rPr>
        <w:t>Alkausku</w:t>
      </w:r>
      <w:proofErr w:type="spellEnd"/>
      <w:r>
        <w:rPr>
          <w:lang w:val="lt-LT"/>
        </w:rPr>
        <w:t>, Domantu Razausku ir Rimvydu Stankevičiumi.</w:t>
      </w:r>
    </w:p>
    <w:p w14:paraId="05D7D3F9"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31.2. 2023 m. Muziejaus Etninės kultūros skyriuje (Arklio muziejuje) įgyvendinus projektą „Kaimo transporto ekspozicijos atnaujinimas“, buvo iš esmės pertvarkyta pirmoji ir seniausia, nuo 1978 m. veikusi kaimo transporto ekspozicija, natūrinių eksponatų formatas papildytas moderniomis pojūčių priemonėmis.</w:t>
      </w:r>
    </w:p>
    <w:p w14:paraId="43EBB13A"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31.3. 2023 m. įgyvendinus projektą „Anykščių istorija prabyla: archeologinių eksponatų konservavimas“, buvo konservuotos 85 metalinės muziejinės vertybės – vertingi numizmatikos rinkinio bei kiti archeologiniai radiniai, surengta šių vertybių paroda.</w:t>
      </w:r>
    </w:p>
    <w:p w14:paraId="43FAD9A2"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 xml:space="preserve">32. 2023 m. buvo pradėti nauji ar tęsiami šie Muziejaus partnerystės projektai: </w:t>
      </w:r>
    </w:p>
    <w:p w14:paraId="097BF458"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32.1. 2019-04-10 partnerystės sutartis su Lietuvos istorinių transporto priemonių išsaugojimo asociacija „RETROMOBILE“, kuriant ir eksploatuojant istorinių transporto priemonių ekspoziciją Siauruko muziejuje (sutartis tęsiama neterminuotai).</w:t>
      </w:r>
    </w:p>
    <w:p w14:paraId="73599B4C"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32.2. 2019-08-13 bendradarbiavimo sutartis su viešąja įstaiga „Aukštaitijos siaurasis geležinkelis“, plėtojant Siauruko muziejaus ekspozicijas (sutartis tęsiama neterminuotai).</w:t>
      </w:r>
    </w:p>
    <w:p w14:paraId="4FA7AFD0"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32.3. 2020-12-04 bendradarbiavimo sutartis su Lietuvos vyriausiojo archyvaro tarnyba dėl Muziejuje saugomų bažnyčių metrikų knygų skaitmeninių kopijų naudojimo (sutartis tęsiama neterminuotai).</w:t>
      </w:r>
    </w:p>
    <w:p w14:paraId="6F10AC7B"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32.4. 2022-03-10 paramos sutartis su Nacionaline mokėjimų agentūra prie Lietuvos Respublikos žemės ūkio ministerijos dėl projekto „Tradicinių amatų centro plėtra Anykščių rajone Niūronių kaime“ įgyvendinimo (30 tūkst. 315 Eur paramos projektas įgyvendintas iki 2023 m. liepos 31 d.).</w:t>
      </w:r>
    </w:p>
    <w:p w14:paraId="6DB5D66E"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32.5. 2022-05-25 bendradarbiavimo sutartis su Maironio lietuvių literatūros muziejumi, plėtojant bendras kultūrines veiklas (sutartis galioja iki 2027 m. gruodžio 31 d.).</w:t>
      </w:r>
    </w:p>
    <w:p w14:paraId="73F01B97"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32.6. 2022-09-16 Anykščių socialinio ir bendruomeninio verslo bei paslaugų klasterio jungtinės veiklos sutartis, įteisinusi Muziejaus narystę šiame klasteryje (galiojo visus 2023 m.).</w:t>
      </w:r>
    </w:p>
    <w:p w14:paraId="5D5F63C5"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t>32.7. 2023-12-06 bendradarbiavimo sutartis su Vytauto Didžiojo universitetu (galioja neterminuotai).</w:t>
      </w:r>
    </w:p>
    <w:p w14:paraId="2F835668" w14:textId="77777777" w:rsidR="000869BF" w:rsidRDefault="000869BF" w:rsidP="00AB4F79">
      <w:pPr>
        <w:pStyle w:val="NormalWeb"/>
        <w:spacing w:before="0" w:beforeAutospacing="0" w:after="0" w:afterAutospacing="0" w:line="276" w:lineRule="auto"/>
        <w:ind w:right="-1" w:firstLine="851"/>
        <w:jc w:val="both"/>
        <w:rPr>
          <w:lang w:val="lt-LT"/>
        </w:rPr>
      </w:pPr>
      <w:r>
        <w:rPr>
          <w:lang w:val="lt-LT"/>
        </w:rPr>
        <w:lastRenderedPageBreak/>
        <w:t>32.8. Tęstinė partnerystė su Lietuvos rašytojų sąjunga, organizuojant Lietuvos rašytojų sąjungos narių kūrybines rezidencijas (2023 m. rezidentų nesulaukta) ir kūrybos vakarus Anykščiuose.</w:t>
      </w:r>
    </w:p>
    <w:p w14:paraId="5C96A574" w14:textId="0C64F1FA" w:rsidR="000869BF" w:rsidRDefault="000869BF" w:rsidP="00AB4F79">
      <w:pPr>
        <w:pStyle w:val="NormalWeb"/>
        <w:spacing w:before="0" w:beforeAutospacing="0" w:after="0" w:afterAutospacing="0" w:line="276" w:lineRule="auto"/>
        <w:ind w:right="-1" w:firstLine="851"/>
        <w:jc w:val="both"/>
        <w:rPr>
          <w:bCs/>
          <w:lang w:val="lt-LT"/>
        </w:rPr>
      </w:pPr>
      <w:r>
        <w:rPr>
          <w:lang w:val="lt-LT"/>
        </w:rPr>
        <w:t xml:space="preserve">33. </w:t>
      </w:r>
      <w:r>
        <w:rPr>
          <w:bCs/>
          <w:lang w:val="lt-LT"/>
        </w:rPr>
        <w:t>Vykdydamas kultūros paveldo populiarinimo veiklas, 2023-aisiais metais Muziejus organizavo šiuos viešuosius kultūros renginius:</w:t>
      </w:r>
    </w:p>
    <w:p w14:paraId="1A562C88" w14:textId="01E08C13" w:rsidR="000869BF" w:rsidRDefault="000869BF" w:rsidP="00AB4F79">
      <w:pPr>
        <w:spacing w:line="276" w:lineRule="auto"/>
        <w:ind w:right="-1" w:firstLine="851"/>
        <w:jc w:val="both"/>
      </w:pPr>
      <w:r>
        <w:t>33.1. Sausio 8 d. – pa</w:t>
      </w:r>
      <w:r w:rsidR="00A50C8E">
        <w:t>rodos „Jų akys žvelgia į sąžinę</w:t>
      </w:r>
      <w:r>
        <w:t xml:space="preserve">: ikonos iš Ukrainos </w:t>
      </w:r>
      <w:proofErr w:type="spellStart"/>
      <w:r>
        <w:t>Radomyšlio</w:t>
      </w:r>
      <w:proofErr w:type="spellEnd"/>
      <w:r>
        <w:t xml:space="preserve"> pilies kolekcijos“ atidarymas Muziejaus salėje, Kalėdų šventė ukrainiečių stačiatikių bendruomenei.</w:t>
      </w:r>
    </w:p>
    <w:p w14:paraId="76F72BA1" w14:textId="77777777" w:rsidR="000869BF" w:rsidRDefault="000869BF" w:rsidP="00AB4F79">
      <w:pPr>
        <w:spacing w:line="276" w:lineRule="auto"/>
        <w:ind w:right="-1" w:firstLine="851"/>
        <w:jc w:val="both"/>
      </w:pPr>
      <w:r>
        <w:t xml:space="preserve">33.2. Sausio 23 d. – informacinė kelionė muziejininkės ir literatės Onos </w:t>
      </w:r>
      <w:proofErr w:type="spellStart"/>
      <w:r>
        <w:t>Sedelskytės</w:t>
      </w:r>
      <w:proofErr w:type="spellEnd"/>
      <w:r>
        <w:t xml:space="preserve"> gyvenimo takais </w:t>
      </w:r>
      <w:proofErr w:type="spellStart"/>
      <w:r>
        <w:t>Čekonyse</w:t>
      </w:r>
      <w:proofErr w:type="spellEnd"/>
      <w:r>
        <w:t>, minint jos 100-metį.</w:t>
      </w:r>
    </w:p>
    <w:p w14:paraId="0351B19C" w14:textId="77777777" w:rsidR="000869BF" w:rsidRDefault="000869BF" w:rsidP="00AB4F79">
      <w:pPr>
        <w:spacing w:line="276" w:lineRule="auto"/>
        <w:ind w:right="-1" w:firstLine="851"/>
        <w:jc w:val="both"/>
      </w:pPr>
      <w:r>
        <w:t xml:space="preserve">33.3. Sausio 28 d. – kamerinės muzikos vakaras „Kaip sieloj muziką išsaugot“ iš ciklo „Muzikiniai pašnekesiai prie Šventosios“ Jono ir Onos Karvelių namuose, dalyvavo solistė Judita Leitaitė (mecosopranas), smuikininkė Paulina </w:t>
      </w:r>
      <w:proofErr w:type="spellStart"/>
      <w:r>
        <w:t>Daukšytė</w:t>
      </w:r>
      <w:proofErr w:type="spellEnd"/>
      <w:r>
        <w:t xml:space="preserve"> ir pianistas Jurijus </w:t>
      </w:r>
      <w:proofErr w:type="spellStart"/>
      <w:r>
        <w:t>Suchanovas</w:t>
      </w:r>
      <w:proofErr w:type="spellEnd"/>
      <w:r>
        <w:t>.</w:t>
      </w:r>
    </w:p>
    <w:p w14:paraId="7017535C" w14:textId="77777777" w:rsidR="000869BF" w:rsidRDefault="000869BF" w:rsidP="00AB4F79">
      <w:pPr>
        <w:spacing w:line="276" w:lineRule="auto"/>
        <w:ind w:right="-1" w:firstLine="851"/>
        <w:jc w:val="both"/>
      </w:pPr>
      <w:r>
        <w:t xml:space="preserve">33.4. Vasario 2 d. – inžinieriaus Pranciškaus </w:t>
      </w:r>
      <w:proofErr w:type="spellStart"/>
      <w:r>
        <w:t>Markūno</w:t>
      </w:r>
      <w:proofErr w:type="spellEnd"/>
      <w:r>
        <w:t xml:space="preserve"> 150-mečio minėjimas su Andrioniškio bendruomene Andrioniškio bibliotekoje.</w:t>
      </w:r>
    </w:p>
    <w:p w14:paraId="49E5D846" w14:textId="77777777" w:rsidR="000869BF" w:rsidRDefault="000869BF" w:rsidP="00AB4F79">
      <w:pPr>
        <w:spacing w:line="276" w:lineRule="auto"/>
        <w:ind w:right="-1" w:firstLine="851"/>
        <w:jc w:val="both"/>
      </w:pPr>
      <w:r>
        <w:t xml:space="preserve">33.5. Vasario 16 d. – kamerinės muzikos popietė Valstybės gimtadienio proga iš ciklo „Muzikiniai pašnekesiai prie Šventosios“ Jono ir Onos Karvelių namuose, dalyvavo Lietuvos nacionalinio operos ir baleto teatro solistas Mindaugas Jankauskas ir pianistė Rūta </w:t>
      </w:r>
      <w:proofErr w:type="spellStart"/>
      <w:r>
        <w:t>Blaškytė</w:t>
      </w:r>
      <w:proofErr w:type="spellEnd"/>
      <w:r>
        <w:t>.</w:t>
      </w:r>
    </w:p>
    <w:p w14:paraId="11A6DCE9" w14:textId="77777777" w:rsidR="000869BF" w:rsidRDefault="000869BF" w:rsidP="00AB4F79">
      <w:pPr>
        <w:spacing w:line="276" w:lineRule="auto"/>
        <w:ind w:right="-1" w:firstLine="851"/>
        <w:jc w:val="both"/>
      </w:pPr>
      <w:r>
        <w:t>33.6. Vasario 23–26 d. – Muziejaus veiklos Anykščių stende Vilniaus tarptautinėje knygų mugėje LITEXPO pramogų centre Vilniuje.</w:t>
      </w:r>
    </w:p>
    <w:p w14:paraId="49758433" w14:textId="77777777" w:rsidR="000869BF" w:rsidRDefault="000869BF" w:rsidP="00AB4F79">
      <w:pPr>
        <w:spacing w:line="276" w:lineRule="auto"/>
        <w:ind w:right="-1" w:firstLine="851"/>
        <w:jc w:val="both"/>
      </w:pPr>
      <w:r>
        <w:t xml:space="preserve">33.7. Kovo 24 d. – kamerinės muzikos popietė „Pavasario nakties muzika“ iš ciklo „Muzikiniai pašnekesiai prie Šventosios“ Jono ir Onos Karvelių namuose, dalyvavo Kauno valstybinio muzikinio teatro solistas Mindaugas </w:t>
      </w:r>
      <w:proofErr w:type="spellStart"/>
      <w:r>
        <w:t>Zimkus</w:t>
      </w:r>
      <w:proofErr w:type="spellEnd"/>
      <w:r>
        <w:t xml:space="preserve"> (tenoras), akompanuoja pianistė dr. Paulė </w:t>
      </w:r>
      <w:proofErr w:type="spellStart"/>
      <w:r>
        <w:t>Gudinaitė</w:t>
      </w:r>
      <w:proofErr w:type="spellEnd"/>
      <w:r>
        <w:t>.</w:t>
      </w:r>
    </w:p>
    <w:p w14:paraId="3C5D8327" w14:textId="77777777" w:rsidR="000869BF" w:rsidRDefault="000869BF" w:rsidP="00AB4F79">
      <w:pPr>
        <w:spacing w:line="276" w:lineRule="auto"/>
        <w:ind w:right="-1" w:firstLine="851"/>
        <w:jc w:val="both"/>
      </w:pPr>
      <w:r>
        <w:t>33.8. Balandžio 16 d. – Šv. Velykų šventė ukrainiečiams stačiatikiams Muziejaus salėje.</w:t>
      </w:r>
    </w:p>
    <w:p w14:paraId="6A7D34D9" w14:textId="77777777" w:rsidR="000869BF" w:rsidRDefault="000869BF" w:rsidP="00AB4F79">
      <w:pPr>
        <w:spacing w:line="276" w:lineRule="auto"/>
        <w:ind w:right="-1" w:firstLine="851"/>
        <w:jc w:val="both"/>
      </w:pPr>
      <w:r>
        <w:t>33.9. Balandžio 17 d. – Vytauto Didžiojo universiteto teatro pojūčių spektaklis „Anykščių šilelio takais“ Muziejaus salėje.</w:t>
      </w:r>
    </w:p>
    <w:p w14:paraId="6061662F" w14:textId="77777777" w:rsidR="000869BF" w:rsidRDefault="000869BF" w:rsidP="00AB4F79">
      <w:pPr>
        <w:spacing w:line="276" w:lineRule="auto"/>
        <w:ind w:right="-1" w:firstLine="851"/>
        <w:jc w:val="both"/>
      </w:pPr>
      <w:r>
        <w:t xml:space="preserve">33.10. Balandžio 29 d. – kamerinės muzikos koncertas „Kalbėkime apie meilę“ iš ciklo „Muzikiniai pašnekesiai prie Šventosios“ Jono ir Onos Karvelių namuose, dalyvavo Kauno valstybinio muzikinio teatro solistai Živilė ir Jonas </w:t>
      </w:r>
      <w:proofErr w:type="spellStart"/>
      <w:r>
        <w:t>Lamauskai</w:t>
      </w:r>
      <w:proofErr w:type="spellEnd"/>
      <w:r>
        <w:t xml:space="preserve">, akompanavo pianistė Rūta </w:t>
      </w:r>
      <w:proofErr w:type="spellStart"/>
      <w:r>
        <w:t>Blaškytė</w:t>
      </w:r>
      <w:proofErr w:type="spellEnd"/>
      <w:r>
        <w:t>.</w:t>
      </w:r>
    </w:p>
    <w:p w14:paraId="139A14DC" w14:textId="77777777" w:rsidR="000869BF" w:rsidRDefault="000869BF" w:rsidP="00AB4F79">
      <w:pPr>
        <w:spacing w:line="276" w:lineRule="auto"/>
        <w:ind w:right="-1" w:firstLine="851"/>
        <w:jc w:val="both"/>
      </w:pPr>
      <w:r>
        <w:t xml:space="preserve">33.11. Gegužės 13 d. – paskutiniojo partizaniškojo pavasario 70-mečio atminties renginiai: pagarbos žodis prie paminklo Antanui </w:t>
      </w:r>
      <w:proofErr w:type="spellStart"/>
      <w:r>
        <w:t>Slučkai</w:t>
      </w:r>
      <w:proofErr w:type="spellEnd"/>
      <w:r>
        <w:t xml:space="preserve">-Šarūnui </w:t>
      </w:r>
      <w:proofErr w:type="spellStart"/>
      <w:r>
        <w:t>Andrioniškyje</w:t>
      </w:r>
      <w:proofErr w:type="spellEnd"/>
      <w:r>
        <w:t xml:space="preserve">, popietė Arklio muziejaus Striukų sodyboje </w:t>
      </w:r>
      <w:proofErr w:type="spellStart"/>
      <w:r>
        <w:t>Niūronyse</w:t>
      </w:r>
      <w:proofErr w:type="spellEnd"/>
      <w:r>
        <w:t xml:space="preserve"> (partizanų kovų Anykščių krašte apžvalga ir prisiminimų srautas, patriotinės dainos, partizaniškieji pietūs, partizanų slėptuvės ieškojimas).</w:t>
      </w:r>
    </w:p>
    <w:p w14:paraId="191EF219" w14:textId="77777777" w:rsidR="000869BF" w:rsidRDefault="000869BF" w:rsidP="00AB4F79">
      <w:pPr>
        <w:spacing w:line="276" w:lineRule="auto"/>
        <w:ind w:right="-1" w:firstLine="851"/>
        <w:jc w:val="both"/>
      </w:pPr>
      <w:r>
        <w:t xml:space="preserve">33.12. Gegužės 17 d. – meistrystės diena „Karpytas „MEISTRELIS“ B. Buivydaitės sodyboje-muziejuje, dalyvavo karpytoja Odeta </w:t>
      </w:r>
      <w:proofErr w:type="spellStart"/>
      <w:r>
        <w:t>Bražėnienė</w:t>
      </w:r>
      <w:proofErr w:type="spellEnd"/>
      <w:r>
        <w:t xml:space="preserve">, medinių žaislų kūrėjas Vytautas </w:t>
      </w:r>
      <w:proofErr w:type="spellStart"/>
      <w:r>
        <w:t>Šemelis</w:t>
      </w:r>
      <w:proofErr w:type="spellEnd"/>
      <w:r>
        <w:t xml:space="preserve">, piešimo ant akmenukų meistrė Regina Sasnauskaitė, verpimo rateliu verpė ir vilnos darbus rodė Asta </w:t>
      </w:r>
      <w:proofErr w:type="spellStart"/>
      <w:r>
        <w:t>Medinienė</w:t>
      </w:r>
      <w:proofErr w:type="spellEnd"/>
      <w:r>
        <w:t>, šventėje dainavo Troškūnų Kazio Inčiūros gimnazijos moksleivių folklorinis ansamblis „</w:t>
      </w:r>
      <w:proofErr w:type="spellStart"/>
      <w:r>
        <w:t>Malmažėlė</w:t>
      </w:r>
      <w:proofErr w:type="spellEnd"/>
      <w:r>
        <w:t xml:space="preserve">“ su vadove mokytoja Meile </w:t>
      </w:r>
      <w:proofErr w:type="spellStart"/>
      <w:r>
        <w:t>Giraitiene</w:t>
      </w:r>
      <w:proofErr w:type="spellEnd"/>
      <w:r>
        <w:t>, edukacijose dalyvavo Anykščių mokyklų moksleiviai.</w:t>
      </w:r>
    </w:p>
    <w:p w14:paraId="533A6912" w14:textId="77777777" w:rsidR="000869BF" w:rsidRDefault="000869BF" w:rsidP="00AB4F79">
      <w:pPr>
        <w:spacing w:line="276" w:lineRule="auto"/>
        <w:ind w:right="-1" w:firstLine="851"/>
        <w:jc w:val="both"/>
      </w:pPr>
      <w:r>
        <w:t xml:space="preserve">33.13. Gegužės 20 d. – Tarptautinė </w:t>
      </w:r>
      <w:proofErr w:type="spellStart"/>
      <w:r>
        <w:t>Vyšyvankos</w:t>
      </w:r>
      <w:proofErr w:type="spellEnd"/>
      <w:r>
        <w:t xml:space="preserve"> diena Arklio muziejuje </w:t>
      </w:r>
      <w:proofErr w:type="spellStart"/>
      <w:r>
        <w:t>Niūronyse</w:t>
      </w:r>
      <w:proofErr w:type="spellEnd"/>
      <w:r>
        <w:t>, pažintinė-edukacinė programa „</w:t>
      </w:r>
      <w:proofErr w:type="spellStart"/>
      <w:r>
        <w:t>Vyšyvanka</w:t>
      </w:r>
      <w:proofErr w:type="spellEnd"/>
      <w:r>
        <w:t xml:space="preserve"> – ukrainiečių dvasios šarvas“.</w:t>
      </w:r>
    </w:p>
    <w:p w14:paraId="02DDB607" w14:textId="77777777" w:rsidR="000869BF" w:rsidRDefault="000869BF" w:rsidP="00AB4F79">
      <w:pPr>
        <w:spacing w:line="276" w:lineRule="auto"/>
        <w:ind w:right="-1" w:firstLine="851"/>
        <w:jc w:val="both"/>
      </w:pPr>
      <w:r>
        <w:t xml:space="preserve">33.14. Gegužės 27 d. – lietuviškos estrados programa „Tu ateik į pasimatymą“ iš ciklo „Muzikiniai pašnekesiai prie Šventosios“ Jono ir Onos Karvelių sodyboje, dainavo Kauno valstybinio muzikinio teatro solistai Marija </w:t>
      </w:r>
      <w:proofErr w:type="spellStart"/>
      <w:r>
        <w:t>Arutiunova</w:t>
      </w:r>
      <w:proofErr w:type="spellEnd"/>
      <w:r>
        <w:t xml:space="preserve"> ir Raimondas Baranauskas, akompanavo pianistė Rūta </w:t>
      </w:r>
      <w:proofErr w:type="spellStart"/>
      <w:r>
        <w:t>Blaškytė</w:t>
      </w:r>
      <w:proofErr w:type="spellEnd"/>
      <w:r>
        <w:t xml:space="preserve">. </w:t>
      </w:r>
    </w:p>
    <w:p w14:paraId="0E9CDFE5" w14:textId="77777777" w:rsidR="000869BF" w:rsidRDefault="000869BF" w:rsidP="00AB4F79">
      <w:pPr>
        <w:spacing w:line="276" w:lineRule="auto"/>
        <w:ind w:right="-1" w:firstLine="851"/>
        <w:jc w:val="both"/>
      </w:pPr>
      <w:r>
        <w:lastRenderedPageBreak/>
        <w:t xml:space="preserve">33.15. Birželio 2–16 d. – Ukrainos rašytojos </w:t>
      </w:r>
      <w:proofErr w:type="spellStart"/>
      <w:r>
        <w:t>Katerynos</w:t>
      </w:r>
      <w:proofErr w:type="spellEnd"/>
      <w:r>
        <w:t xml:space="preserve"> </w:t>
      </w:r>
      <w:proofErr w:type="spellStart"/>
      <w:r>
        <w:t>Jehoruškinos</w:t>
      </w:r>
      <w:proofErr w:type="spellEnd"/>
      <w:r>
        <w:t xml:space="preserve"> literatūrinė rezidencija Anykščiuose.</w:t>
      </w:r>
    </w:p>
    <w:p w14:paraId="33461442" w14:textId="77777777" w:rsidR="000869BF" w:rsidRDefault="000869BF" w:rsidP="00AB4F79">
      <w:pPr>
        <w:spacing w:line="276" w:lineRule="auto"/>
        <w:ind w:right="-1" w:firstLine="851"/>
        <w:jc w:val="both"/>
      </w:pPr>
      <w:r>
        <w:t xml:space="preserve">33.16. Birželio 3 d. – respublikinė tradicinės kultūros ir žirgo šventė „Bėk </w:t>
      </w:r>
      <w:proofErr w:type="spellStart"/>
      <w:r>
        <w:t>bėk</w:t>
      </w:r>
      <w:proofErr w:type="spellEnd"/>
      <w:r>
        <w:t xml:space="preserve">, žirgeli!“ Arklio muziejuje </w:t>
      </w:r>
      <w:proofErr w:type="spellStart"/>
      <w:r>
        <w:t>Niūronyse</w:t>
      </w:r>
      <w:proofErr w:type="spellEnd"/>
      <w:r>
        <w:t>, organizuota kartu su kitais kultūrinių veiklų partneriais.</w:t>
      </w:r>
    </w:p>
    <w:p w14:paraId="2283FE12" w14:textId="77777777" w:rsidR="000869BF" w:rsidRDefault="000869BF" w:rsidP="00AB4F79">
      <w:pPr>
        <w:spacing w:line="276" w:lineRule="auto"/>
        <w:ind w:right="-1" w:firstLine="851"/>
        <w:jc w:val="both"/>
      </w:pPr>
      <w:r>
        <w:t xml:space="preserve">33.17. Birželio 11 d. – literatūrinės Antaninės prie Antano Baranausko klėtelės, Antano Vienuolio laiko sąskambiai: rašytojas ir režisierė Kazimiera Kymantaitė. Režisierės anūko aktoriaus Andriaus </w:t>
      </w:r>
      <w:proofErr w:type="spellStart"/>
      <w:r>
        <w:t>Bialobžeskio</w:t>
      </w:r>
      <w:proofErr w:type="spellEnd"/>
      <w:r>
        <w:t xml:space="preserve"> literatūrinė kompozicija ir nacionalinės kultūros ir meno premijos laureatės Giedrės </w:t>
      </w:r>
      <w:proofErr w:type="spellStart"/>
      <w:r>
        <w:t>Žickytės</w:t>
      </w:r>
      <w:proofErr w:type="spellEnd"/>
      <w:r>
        <w:t xml:space="preserve"> dokumentinio filmo „Iš dangaus“ (2004 m.) apie Antaną Baranauską peržiūra.</w:t>
      </w:r>
    </w:p>
    <w:p w14:paraId="3CB6C710" w14:textId="77777777" w:rsidR="000869BF" w:rsidRDefault="000869BF" w:rsidP="00AB4F79">
      <w:pPr>
        <w:spacing w:line="276" w:lineRule="auto"/>
        <w:ind w:right="-1" w:firstLine="851"/>
        <w:jc w:val="both"/>
      </w:pPr>
      <w:r>
        <w:t xml:space="preserve">33.18. Birželio 14 d. – tremčių atminties iškilmės Siauruko muziejuje: minėjimas Anykščių geležinkelio stotyje (tremtinių pagerbimo ceremonija, žvakutės ir gėlės ant bėgių, visuotinė tylos minutė), kartų susitikimas Siauruko muziejaus salėje. Dalyvavo Anykščių rajono politinių kalinių ir tremtinių bendruomenė, Antano Vienuolio progimnazijos 3B klasės moksleiviai ir </w:t>
      </w:r>
      <w:proofErr w:type="spellStart"/>
      <w:r>
        <w:t>ukulėlių</w:t>
      </w:r>
      <w:proofErr w:type="spellEnd"/>
      <w:r>
        <w:t xml:space="preserve"> būrelis (vadovė mokytoja Vilė Mikučionytė), Troškūnų Kazio Inčiūros gimnazijos folkloro ansamblis „</w:t>
      </w:r>
      <w:proofErr w:type="spellStart"/>
      <w:r>
        <w:t>Malmažėlė</w:t>
      </w:r>
      <w:proofErr w:type="spellEnd"/>
      <w:r>
        <w:t xml:space="preserve">“ (vadovė mokytoja Meilė </w:t>
      </w:r>
      <w:proofErr w:type="spellStart"/>
      <w:r>
        <w:t>Giraitienė</w:t>
      </w:r>
      <w:proofErr w:type="spellEnd"/>
      <w:r>
        <w:t xml:space="preserve">), Antano Baranausko pagrindinės mokyklos mokiniai – meninės kompozicijos „Laisvės paukščiai“ kūrėjai (vadovė mokytoja Daiva </w:t>
      </w:r>
      <w:proofErr w:type="spellStart"/>
      <w:r>
        <w:t>Tručinskienė</w:t>
      </w:r>
      <w:proofErr w:type="spellEnd"/>
      <w:r>
        <w:t>).</w:t>
      </w:r>
    </w:p>
    <w:p w14:paraId="4AFF9870" w14:textId="77777777" w:rsidR="000869BF" w:rsidRDefault="000869BF" w:rsidP="00AB4F79">
      <w:pPr>
        <w:spacing w:line="276" w:lineRule="auto"/>
        <w:ind w:right="-1" w:firstLine="851"/>
        <w:jc w:val="both"/>
      </w:pPr>
      <w:r>
        <w:t xml:space="preserve">33.19. Birželio 17 d. – koncertas „Vien tik Meilė“ iš ciklo „Muzikiniai pašnekesiai prie Šventosios“ Jono ir Onos Karvelių sodyboje, dainavo Kauno valstybinio muzikinio teatro solistai Kristina </w:t>
      </w:r>
      <w:proofErr w:type="spellStart"/>
      <w:r>
        <w:t>Siurbytė</w:t>
      </w:r>
      <w:proofErr w:type="spellEnd"/>
      <w:r>
        <w:t xml:space="preserve"> ir Žanas </w:t>
      </w:r>
      <w:proofErr w:type="spellStart"/>
      <w:r>
        <w:t>Voronovas</w:t>
      </w:r>
      <w:proofErr w:type="spellEnd"/>
      <w:r>
        <w:t>, akompanavo pianistė Beata Andriuškevičienė.</w:t>
      </w:r>
    </w:p>
    <w:p w14:paraId="4A87E28B" w14:textId="77777777" w:rsidR="000869BF" w:rsidRDefault="000869BF" w:rsidP="00AB4F79">
      <w:pPr>
        <w:spacing w:line="276" w:lineRule="auto"/>
        <w:ind w:right="-1" w:firstLine="851"/>
        <w:jc w:val="both"/>
      </w:pPr>
      <w:r>
        <w:t xml:space="preserve">33.20. Birželio 23 d. – Joninių šviesa ir apeigos rašytojo Jono Biliūno gimtinėje </w:t>
      </w:r>
      <w:proofErr w:type="spellStart"/>
      <w:r>
        <w:t>Niūronyse</w:t>
      </w:r>
      <w:proofErr w:type="spellEnd"/>
      <w:r>
        <w:t xml:space="preserve">, dalyvavo Rimos </w:t>
      </w:r>
      <w:proofErr w:type="spellStart"/>
      <w:r>
        <w:t>Garsonienės</w:t>
      </w:r>
      <w:proofErr w:type="spellEnd"/>
      <w:r>
        <w:t xml:space="preserve"> suburti Utenos muzikantai ir amatininkė vainikų pynėja Aurelija </w:t>
      </w:r>
      <w:proofErr w:type="spellStart"/>
      <w:r>
        <w:t>Aleksejūnienė</w:t>
      </w:r>
      <w:proofErr w:type="spellEnd"/>
      <w:r>
        <w:t>.</w:t>
      </w:r>
    </w:p>
    <w:p w14:paraId="5A0AD0E0" w14:textId="77777777" w:rsidR="000869BF" w:rsidRDefault="000869BF" w:rsidP="00AB4F79">
      <w:pPr>
        <w:spacing w:line="276" w:lineRule="auto"/>
        <w:ind w:right="-1" w:firstLine="851"/>
        <w:jc w:val="both"/>
      </w:pPr>
      <w:r>
        <w:t xml:space="preserve">33.21. Liepos 1 d. – tautinio pakilimo muzikavimo tradicijų popietė Arklio muziejuje </w:t>
      </w:r>
      <w:proofErr w:type="spellStart"/>
      <w:r>
        <w:t>Niūronyse</w:t>
      </w:r>
      <w:proofErr w:type="spellEnd"/>
      <w:r>
        <w:t xml:space="preserve">, dalyvavo Utenos liaudies instrumentų ansamblis „UT“ (vadovė Loreta </w:t>
      </w:r>
      <w:proofErr w:type="spellStart"/>
      <w:r>
        <w:t>Liaugaudė</w:t>
      </w:r>
      <w:proofErr w:type="spellEnd"/>
      <w:r>
        <w:t>).</w:t>
      </w:r>
    </w:p>
    <w:p w14:paraId="6BFC0E2B" w14:textId="77777777" w:rsidR="000869BF" w:rsidRDefault="000869BF" w:rsidP="00AB4F79">
      <w:pPr>
        <w:spacing w:line="276" w:lineRule="auto"/>
        <w:ind w:right="-1" w:firstLine="851"/>
        <w:jc w:val="both"/>
      </w:pPr>
      <w:r>
        <w:t xml:space="preserve">33.22. Liepos 15 d. – edukacinė programa „Dirbiniai iš šieno“ su amatininke Aldona </w:t>
      </w:r>
      <w:proofErr w:type="spellStart"/>
      <w:r>
        <w:t>Aleksejūniene</w:t>
      </w:r>
      <w:proofErr w:type="spellEnd"/>
      <w:r>
        <w:t xml:space="preserve"> Arklio muziejuje </w:t>
      </w:r>
      <w:proofErr w:type="spellStart"/>
      <w:r>
        <w:t>Niūronyse</w:t>
      </w:r>
      <w:proofErr w:type="spellEnd"/>
      <w:r>
        <w:t>.</w:t>
      </w:r>
    </w:p>
    <w:p w14:paraId="3FB87DEF" w14:textId="77777777" w:rsidR="000869BF" w:rsidRDefault="000869BF" w:rsidP="00AB4F79">
      <w:pPr>
        <w:spacing w:line="276" w:lineRule="auto"/>
        <w:ind w:right="-1" w:firstLine="851"/>
        <w:jc w:val="both"/>
        <w:rPr>
          <w:b/>
        </w:rPr>
      </w:pPr>
      <w:r>
        <w:t xml:space="preserve">33.23. </w:t>
      </w:r>
      <w:r>
        <w:rPr>
          <w:b/>
        </w:rPr>
        <w:t xml:space="preserve">Liepos 21–23 d. – Muziejaus veiklų programa Anykščių šventėje „Kurortinis romanas“: </w:t>
      </w:r>
    </w:p>
    <w:p w14:paraId="23C40C79" w14:textId="77777777" w:rsidR="000869BF" w:rsidRDefault="000869BF" w:rsidP="00AB4F79">
      <w:pPr>
        <w:spacing w:line="276" w:lineRule="auto"/>
        <w:ind w:right="-1" w:firstLine="851"/>
        <w:jc w:val="both"/>
      </w:pPr>
      <w:r>
        <w:t>-</w:t>
      </w:r>
      <w:r>
        <w:tab/>
        <w:t>Mokytojo poligloto ir fotografo Jono Juknevičiaus (1923–2002) 100-osioms gimimo metinėms skirta lauko paroda „Anykščiai, kur gražu ir įdomu…“ Vyskupo skvere šalia Kalbų alėjos.</w:t>
      </w:r>
    </w:p>
    <w:p w14:paraId="331F3ED9" w14:textId="77777777" w:rsidR="000869BF" w:rsidRDefault="000869BF" w:rsidP="00AB4F79">
      <w:pPr>
        <w:spacing w:line="276" w:lineRule="auto"/>
        <w:ind w:right="-1" w:firstLine="851"/>
        <w:jc w:val="both"/>
      </w:pPr>
      <w:r>
        <w:t>-</w:t>
      </w:r>
      <w:r>
        <w:tab/>
        <w:t>Lietuvos teatro, muzikos ir kino muziejaus keliaujančioji paroda „Kino teatras – slėptuvė nuo gyvenimo“ (1939–1944) A. Baranausko aikštėje.</w:t>
      </w:r>
    </w:p>
    <w:p w14:paraId="50BAC9D9" w14:textId="77777777" w:rsidR="000869BF" w:rsidRDefault="000869BF" w:rsidP="00AB4F79">
      <w:pPr>
        <w:spacing w:line="276" w:lineRule="auto"/>
        <w:ind w:right="-1" w:firstLine="851"/>
        <w:jc w:val="both"/>
      </w:pPr>
      <w:r>
        <w:t>-</w:t>
      </w:r>
      <w:r>
        <w:tab/>
        <w:t xml:space="preserve">Liepos 21 d. – vakaro koncertas prie Šventosios „Dviese gondoloje“ su solistais Liudu Mikalausku ir Egidijumi </w:t>
      </w:r>
      <w:proofErr w:type="spellStart"/>
      <w:r>
        <w:t>Bavikinu</w:t>
      </w:r>
      <w:proofErr w:type="spellEnd"/>
      <w:r>
        <w:t xml:space="preserve"> (koncertmeisterė Beata Andriuškevičienė) Šventosios pakrantėje prie Karvelių sodybos.</w:t>
      </w:r>
    </w:p>
    <w:p w14:paraId="28DE5A75" w14:textId="77777777" w:rsidR="000869BF" w:rsidRDefault="000869BF" w:rsidP="00AB4F79">
      <w:pPr>
        <w:spacing w:line="276" w:lineRule="auto"/>
        <w:ind w:right="-1" w:firstLine="851"/>
        <w:jc w:val="both"/>
      </w:pPr>
      <w:r>
        <w:t>-</w:t>
      </w:r>
      <w:r>
        <w:tab/>
        <w:t xml:space="preserve">Antano Baranausko aikštės kurortinio </w:t>
      </w:r>
      <w:proofErr w:type="spellStart"/>
      <w:r>
        <w:t>brodo</w:t>
      </w:r>
      <w:proofErr w:type="spellEnd"/>
      <w:r>
        <w:t xml:space="preserve"> pristatymas – jungtinė Muziejaus, Kultūros centro ir vietos verslo įmonių kultūrinė-pramoginė programa buvusios Bažnyčios gatvės teritorijoje.</w:t>
      </w:r>
    </w:p>
    <w:p w14:paraId="7540FF0F" w14:textId="77777777" w:rsidR="000869BF" w:rsidRDefault="000869BF" w:rsidP="00AB4F79">
      <w:pPr>
        <w:spacing w:line="276" w:lineRule="auto"/>
        <w:ind w:right="-1" w:firstLine="851"/>
        <w:jc w:val="both"/>
      </w:pPr>
      <w:r>
        <w:t>-</w:t>
      </w:r>
      <w:r>
        <w:tab/>
        <w:t xml:space="preserve">Liepos 22 d. – muzikinė popietė damoms B. Buivydaitės sodybos sode, dainavo Vilija </w:t>
      </w:r>
      <w:proofErr w:type="spellStart"/>
      <w:r>
        <w:t>Mikštaitė</w:t>
      </w:r>
      <w:proofErr w:type="spellEnd"/>
      <w:r>
        <w:t xml:space="preserve"> (mecosopranas) ir Mindaugas </w:t>
      </w:r>
      <w:proofErr w:type="spellStart"/>
      <w:r>
        <w:t>Zimkus</w:t>
      </w:r>
      <w:proofErr w:type="spellEnd"/>
      <w:r>
        <w:t xml:space="preserve"> (tenoras), akompanavo pianistė dr. Paulė </w:t>
      </w:r>
      <w:proofErr w:type="spellStart"/>
      <w:r>
        <w:t>Gudinaitė</w:t>
      </w:r>
      <w:proofErr w:type="spellEnd"/>
      <w:r>
        <w:t>.</w:t>
      </w:r>
    </w:p>
    <w:p w14:paraId="5985EA5E" w14:textId="77777777" w:rsidR="000869BF" w:rsidRDefault="000869BF" w:rsidP="00AB4F79">
      <w:pPr>
        <w:spacing w:line="276" w:lineRule="auto"/>
        <w:ind w:right="-1" w:firstLine="851"/>
        <w:jc w:val="both"/>
      </w:pPr>
      <w:r>
        <w:t>-</w:t>
      </w:r>
      <w:r>
        <w:tab/>
        <w:t xml:space="preserve">Liepos 22 d. – Giedriaus </w:t>
      </w:r>
      <w:proofErr w:type="spellStart"/>
      <w:r>
        <w:t>Alkausko</w:t>
      </w:r>
      <w:proofErr w:type="spellEnd"/>
      <w:r>
        <w:t xml:space="preserve"> poemos „Šiauriniai reliktai“ giesmės ir Audriaus </w:t>
      </w:r>
      <w:proofErr w:type="spellStart"/>
      <w:r>
        <w:t>Alkausko</w:t>
      </w:r>
      <w:proofErr w:type="spellEnd"/>
      <w:r>
        <w:t xml:space="preserve"> dainos literatūros ir muzikos popietėje prie A. Baranausko klėtelės.</w:t>
      </w:r>
    </w:p>
    <w:p w14:paraId="017D052C" w14:textId="77777777" w:rsidR="000869BF" w:rsidRDefault="000869BF" w:rsidP="00AB4F79">
      <w:pPr>
        <w:spacing w:line="276" w:lineRule="auto"/>
        <w:ind w:right="-1" w:firstLine="851"/>
        <w:jc w:val="both"/>
      </w:pPr>
      <w:r>
        <w:t>-</w:t>
      </w:r>
      <w:r>
        <w:tab/>
        <w:t>Liepos 22 d. – vienos dienos paroda „Antano Baranausko ir Stanislovo Didžiulio interesų paralelės: atspindžiai dokumentuose iš Vilniaus universiteto bibliotekos fondų”, pristatė Vilniaus universiteto bibliotekos Rankraščių skyriaus vadovė dr. Inga Liepaitė Antano Baranausko klėtelės gaubte.</w:t>
      </w:r>
    </w:p>
    <w:p w14:paraId="343C277A" w14:textId="77777777" w:rsidR="000869BF" w:rsidRDefault="000869BF" w:rsidP="00AB4F79">
      <w:pPr>
        <w:spacing w:line="276" w:lineRule="auto"/>
        <w:ind w:right="-1" w:firstLine="851"/>
        <w:jc w:val="both"/>
        <w:rPr>
          <w:b/>
        </w:rPr>
      </w:pPr>
      <w:r>
        <w:t xml:space="preserve">33.24. </w:t>
      </w:r>
      <w:r>
        <w:rPr>
          <w:b/>
        </w:rPr>
        <w:t>Liepos 27–31 d. – dešimtasis Niūronių dailės pleneras:</w:t>
      </w:r>
    </w:p>
    <w:p w14:paraId="02C33989" w14:textId="77777777" w:rsidR="000869BF" w:rsidRDefault="000869BF" w:rsidP="00AB4F79">
      <w:pPr>
        <w:spacing w:line="276" w:lineRule="auto"/>
        <w:ind w:right="-1" w:firstLine="851"/>
        <w:jc w:val="both"/>
      </w:pPr>
      <w:r>
        <w:lastRenderedPageBreak/>
        <w:t>-</w:t>
      </w:r>
      <w:r>
        <w:tab/>
        <w:t>Liepos 28 d. – Indrės Dirgėlaitės koncertas „Partizanų dainos“, pasisėdėjimas ir dainos partizanų bunkeryje.</w:t>
      </w:r>
    </w:p>
    <w:p w14:paraId="1682DCF4" w14:textId="77777777" w:rsidR="000869BF" w:rsidRDefault="000869BF" w:rsidP="00AB4F79">
      <w:pPr>
        <w:spacing w:line="276" w:lineRule="auto"/>
        <w:ind w:right="-1" w:firstLine="851"/>
        <w:jc w:val="both"/>
      </w:pPr>
      <w:r>
        <w:t>-</w:t>
      </w:r>
      <w:r>
        <w:tab/>
        <w:t xml:space="preserve">Liepos 29 d. – akvarelės kūrybinės dirbtuvės su tapytoja Deimantė </w:t>
      </w:r>
      <w:proofErr w:type="spellStart"/>
      <w:r>
        <w:t>Petkevičiūtė</w:t>
      </w:r>
      <w:proofErr w:type="spellEnd"/>
      <w:r>
        <w:t xml:space="preserve">; prof. dr. </w:t>
      </w:r>
      <w:proofErr w:type="spellStart"/>
      <w:r>
        <w:t>Stanislavo</w:t>
      </w:r>
      <w:proofErr w:type="spellEnd"/>
      <w:r>
        <w:t xml:space="preserve"> </w:t>
      </w:r>
      <w:proofErr w:type="spellStart"/>
      <w:r>
        <w:t>Mostauskio</w:t>
      </w:r>
      <w:proofErr w:type="spellEnd"/>
      <w:r>
        <w:t xml:space="preserve"> paskaita „Kitų krantų pažadas arba ką jungia tiltai” (Apie M. K. Čiurlionį); filmo „Poetas” peržiūra ir susitikimas su autoriais bei aktoriais. </w:t>
      </w:r>
    </w:p>
    <w:p w14:paraId="356343DD" w14:textId="77777777" w:rsidR="000869BF" w:rsidRDefault="000869BF" w:rsidP="00AB4F79">
      <w:pPr>
        <w:spacing w:line="276" w:lineRule="auto"/>
        <w:ind w:right="-1" w:firstLine="851"/>
        <w:jc w:val="both"/>
      </w:pPr>
      <w:r>
        <w:t xml:space="preserve">- </w:t>
      </w:r>
      <w:r>
        <w:tab/>
        <w:t xml:space="preserve">Liepos 29 d. –  plenero koncertas: lietuvių liaudies dainos, Gabija </w:t>
      </w:r>
      <w:proofErr w:type="spellStart"/>
      <w:r>
        <w:t>Sodaitytė</w:t>
      </w:r>
      <w:proofErr w:type="spellEnd"/>
      <w:r>
        <w:t xml:space="preserve"> (vokalas, gitara); klasikinės muzikos trio; Jurgita </w:t>
      </w:r>
      <w:proofErr w:type="spellStart"/>
      <w:r>
        <w:t>Mickaitė</w:t>
      </w:r>
      <w:proofErr w:type="spellEnd"/>
      <w:r>
        <w:t xml:space="preserve"> (fleita) ir Alma Petrauskaitė (akordeonas), Aistė </w:t>
      </w:r>
      <w:proofErr w:type="spellStart"/>
      <w:r>
        <w:t>Norbutaitė</w:t>
      </w:r>
      <w:proofErr w:type="spellEnd"/>
      <w:r>
        <w:t xml:space="preserve"> (akordeonas); </w:t>
      </w:r>
      <w:proofErr w:type="spellStart"/>
      <w:r>
        <w:t>Promočių</w:t>
      </w:r>
      <w:proofErr w:type="spellEnd"/>
      <w:r>
        <w:t xml:space="preserve"> giesmės – naktinės sutartinės.</w:t>
      </w:r>
    </w:p>
    <w:p w14:paraId="3C2F457F" w14:textId="77777777" w:rsidR="000869BF" w:rsidRDefault="000869BF" w:rsidP="00AB4F79">
      <w:pPr>
        <w:spacing w:line="276" w:lineRule="auto"/>
        <w:ind w:right="-1" w:firstLine="851"/>
        <w:jc w:val="both"/>
      </w:pPr>
      <w:r>
        <w:t>-</w:t>
      </w:r>
      <w:r>
        <w:tab/>
        <w:t xml:space="preserve">Liepos 30 d. – kūrybinės lino raižinio dirbtuvės „Niūronių architektūra“ su grafike </w:t>
      </w:r>
      <w:proofErr w:type="spellStart"/>
      <w:r>
        <w:t>Auste</w:t>
      </w:r>
      <w:proofErr w:type="spellEnd"/>
      <w:r>
        <w:t xml:space="preserve"> </w:t>
      </w:r>
      <w:proofErr w:type="spellStart"/>
      <w:r>
        <w:t>Kabašinskiene</w:t>
      </w:r>
      <w:proofErr w:type="spellEnd"/>
      <w:r>
        <w:t>.</w:t>
      </w:r>
    </w:p>
    <w:p w14:paraId="7C89F0F3" w14:textId="77777777" w:rsidR="000869BF" w:rsidRDefault="000869BF" w:rsidP="00AB4F79">
      <w:pPr>
        <w:spacing w:line="276" w:lineRule="auto"/>
        <w:ind w:right="-1" w:firstLine="851"/>
        <w:jc w:val="both"/>
      </w:pPr>
      <w:r>
        <w:t>-</w:t>
      </w:r>
      <w:r>
        <w:tab/>
        <w:t>Liepos 31 d. – Plenero parodos pristatymas.</w:t>
      </w:r>
    </w:p>
    <w:p w14:paraId="52ED95FC" w14:textId="77777777" w:rsidR="000869BF" w:rsidRDefault="000869BF" w:rsidP="00AB4F79">
      <w:pPr>
        <w:spacing w:line="276" w:lineRule="auto"/>
        <w:ind w:right="-1" w:firstLine="851"/>
        <w:jc w:val="both"/>
      </w:pPr>
      <w:r>
        <w:t>33.25. Rugpjūčio 13 d. – lietuvių ir ukrainiečių Medaus šventė Arklio muziejuje.</w:t>
      </w:r>
    </w:p>
    <w:p w14:paraId="7F9FBA30" w14:textId="77777777" w:rsidR="000869BF" w:rsidRDefault="000869BF" w:rsidP="00AB4F79">
      <w:pPr>
        <w:spacing w:line="276" w:lineRule="auto"/>
        <w:ind w:right="-1" w:firstLine="851"/>
        <w:jc w:val="both"/>
      </w:pPr>
      <w:r>
        <w:t xml:space="preserve">33.26. Rugpjūčio 18 d. – Ukrainos namų ikonų parodos „Žirgas – šventojo palydovas“ pristatymas ir dr. Olgos </w:t>
      </w:r>
      <w:proofErr w:type="spellStart"/>
      <w:r>
        <w:t>Bogomolec</w:t>
      </w:r>
      <w:proofErr w:type="spellEnd"/>
      <w:r>
        <w:t xml:space="preserve"> paskaita apie Ukrainos namų ikonas Arklio muziejuje </w:t>
      </w:r>
      <w:proofErr w:type="spellStart"/>
      <w:r>
        <w:t>Niūronyse</w:t>
      </w:r>
      <w:proofErr w:type="spellEnd"/>
      <w:r>
        <w:t>.</w:t>
      </w:r>
    </w:p>
    <w:p w14:paraId="2DB6B4E1" w14:textId="77777777" w:rsidR="000869BF" w:rsidRDefault="000869BF" w:rsidP="00AB4F79">
      <w:pPr>
        <w:spacing w:line="276" w:lineRule="auto"/>
        <w:ind w:right="-1" w:firstLine="851"/>
        <w:jc w:val="both"/>
      </w:pPr>
      <w:r>
        <w:t>33.27. Rugpjūčio 19 d. – poezijos ir muzikos valanda „Ant Rašytojų kalnelio“ – poetiniai monologai, dalyvavo dainų autorius ir atlikėjas Domantas Razauskas ir poetas, Nacionalinės kultūros ir meno premijos laureatas Rimvydas Stankevičius.</w:t>
      </w:r>
    </w:p>
    <w:p w14:paraId="5545F5E0" w14:textId="77777777" w:rsidR="000869BF" w:rsidRDefault="000869BF" w:rsidP="00AB4F79">
      <w:pPr>
        <w:spacing w:line="276" w:lineRule="auto"/>
        <w:ind w:right="-1" w:firstLine="851"/>
        <w:jc w:val="both"/>
      </w:pPr>
      <w:r>
        <w:t xml:space="preserve">33.28. Rugpjūčio 20 d. – šventinis </w:t>
      </w:r>
      <w:proofErr w:type="spellStart"/>
      <w:r>
        <w:t>bardės</w:t>
      </w:r>
      <w:proofErr w:type="spellEnd"/>
      <w:r>
        <w:t xml:space="preserve"> dr. Olgos </w:t>
      </w:r>
      <w:proofErr w:type="spellStart"/>
      <w:r>
        <w:t>Bogomolec</w:t>
      </w:r>
      <w:proofErr w:type="spellEnd"/>
      <w:r>
        <w:t xml:space="preserve"> koncertas A. Vienuolio sodyboje-muziejuje, skirtas artėjančiai Rugpjūčio 24-ajai – Ukrainos Nepriklausomybės dienai, dalyvavo bandūrininkas Jaroslavas </w:t>
      </w:r>
      <w:proofErr w:type="spellStart"/>
      <w:r>
        <w:t>Džusis</w:t>
      </w:r>
      <w:proofErr w:type="spellEnd"/>
      <w:r>
        <w:t xml:space="preserve"> (Kijevas).</w:t>
      </w:r>
    </w:p>
    <w:p w14:paraId="77F67FEB" w14:textId="77777777" w:rsidR="000869BF" w:rsidRDefault="000869BF" w:rsidP="00AB4F79">
      <w:pPr>
        <w:spacing w:line="276" w:lineRule="auto"/>
        <w:ind w:right="-1" w:firstLine="851"/>
        <w:jc w:val="both"/>
      </w:pPr>
      <w:r>
        <w:t>33.29. Rugsėjo 14 d. – projekto „Sodyba“ (A. Baranausko klėtelės gaubto ir infrastruktūros) idėjos pristatymas ir kūrybinės dirbtuvės Muziejaus parodų salėje.</w:t>
      </w:r>
    </w:p>
    <w:p w14:paraId="469649A4" w14:textId="77777777" w:rsidR="000869BF" w:rsidRDefault="000869BF" w:rsidP="00AB4F79">
      <w:pPr>
        <w:spacing w:line="276" w:lineRule="auto"/>
        <w:ind w:right="-1" w:firstLine="851"/>
        <w:jc w:val="both"/>
      </w:pPr>
      <w:r>
        <w:t>33.30. Rugsėjo 16 d. – Linarovio diena su moterų ansambliu „</w:t>
      </w:r>
      <w:proofErr w:type="spellStart"/>
      <w:r>
        <w:t>Vengerinė</w:t>
      </w:r>
      <w:proofErr w:type="spellEnd"/>
      <w:r>
        <w:t xml:space="preserve">“ iš Žiobiškio (vadovė Aušra </w:t>
      </w:r>
      <w:proofErr w:type="spellStart"/>
      <w:r>
        <w:t>Kežutienė</w:t>
      </w:r>
      <w:proofErr w:type="spellEnd"/>
      <w:r>
        <w:t xml:space="preserve">) Arklio muziejuje </w:t>
      </w:r>
      <w:proofErr w:type="spellStart"/>
      <w:r>
        <w:t>Niūronyse</w:t>
      </w:r>
      <w:proofErr w:type="spellEnd"/>
      <w:r>
        <w:t>.</w:t>
      </w:r>
    </w:p>
    <w:p w14:paraId="0E93E861" w14:textId="77777777" w:rsidR="000869BF" w:rsidRDefault="000869BF" w:rsidP="00AB4F79">
      <w:pPr>
        <w:spacing w:line="276" w:lineRule="auto"/>
        <w:ind w:right="-1" w:firstLine="851"/>
        <w:jc w:val="both"/>
        <w:rPr>
          <w:b/>
        </w:rPr>
      </w:pPr>
      <w:r>
        <w:t xml:space="preserve">33.31. </w:t>
      </w:r>
      <w:r>
        <w:rPr>
          <w:b/>
        </w:rPr>
        <w:t>Rugsėjo 23 d. – Turizmo nakties renginių programa Muziejuje:</w:t>
      </w:r>
    </w:p>
    <w:p w14:paraId="5B4695DF" w14:textId="77777777" w:rsidR="000869BF" w:rsidRDefault="000869BF" w:rsidP="00AB4F79">
      <w:pPr>
        <w:spacing w:line="276" w:lineRule="auto"/>
        <w:ind w:right="-1" w:firstLine="851"/>
        <w:jc w:val="both"/>
      </w:pPr>
      <w:r>
        <w:t>-</w:t>
      </w:r>
      <w:r>
        <w:tab/>
        <w:t>Numizmatikos paroda „Vorutos pilies ir Anykščių karališkojo dvaro monetos“ iš Muziejaus fondų A. Baranausko klėtelės gaubte.</w:t>
      </w:r>
    </w:p>
    <w:p w14:paraId="3DF0748A" w14:textId="77777777" w:rsidR="000869BF" w:rsidRDefault="000869BF" w:rsidP="00AB4F79">
      <w:pPr>
        <w:spacing w:line="276" w:lineRule="auto"/>
        <w:ind w:right="-1" w:firstLine="851"/>
        <w:jc w:val="both"/>
      </w:pPr>
      <w:r>
        <w:t>-</w:t>
      </w:r>
      <w:r>
        <w:tab/>
        <w:t>Pasivaikščiojimas Anykščių senamiesčio žydų atminties takais su meninių ženklų kūrėju skulptoriumi Romualdu Inčirausku ir muziejininku Tautvydu Kontrimavičiumi.</w:t>
      </w:r>
    </w:p>
    <w:p w14:paraId="4CB39485" w14:textId="77777777" w:rsidR="000869BF" w:rsidRDefault="000869BF" w:rsidP="00AB4F79">
      <w:pPr>
        <w:spacing w:line="276" w:lineRule="auto"/>
        <w:ind w:right="-1" w:firstLine="851"/>
        <w:jc w:val="both"/>
      </w:pPr>
      <w:r>
        <w:t>-</w:t>
      </w:r>
      <w:r>
        <w:tab/>
        <w:t xml:space="preserve">Vakaras „Onos Karvelienės bičiuliai pas Antaną Vienuolį“ iš ciklo „Muzikiniai pašnekesiai prie Šventosios“ – kamerinis koncertas „Meilė – muzikos galia“ Muziejaus salėje,  dainavo solistai Jovita </w:t>
      </w:r>
      <w:proofErr w:type="spellStart"/>
      <w:r>
        <w:t>Vaškevičiūtė</w:t>
      </w:r>
      <w:proofErr w:type="spellEnd"/>
      <w:r>
        <w:t xml:space="preserve"> (mecosopranas) ir Antanas Zakarauskas (tenoras), akompanavo koncertmeisteris Linas Dužinskas.</w:t>
      </w:r>
    </w:p>
    <w:p w14:paraId="2055899C" w14:textId="77777777" w:rsidR="000869BF" w:rsidRDefault="000869BF" w:rsidP="00AB4F79">
      <w:pPr>
        <w:spacing w:line="276" w:lineRule="auto"/>
        <w:ind w:right="-1" w:firstLine="851"/>
        <w:jc w:val="both"/>
      </w:pPr>
      <w:r>
        <w:t>-</w:t>
      </w:r>
      <w:r>
        <w:tab/>
        <w:t>Pramoginės kelionės po vakarinius Anykščius asociacijos „</w:t>
      </w:r>
      <w:proofErr w:type="spellStart"/>
      <w:r>
        <w:t>Retromobile</w:t>
      </w:r>
      <w:proofErr w:type="spellEnd"/>
      <w:r>
        <w:t xml:space="preserve">“ istoriniu autobusu „Ikarus“ ir ekologiškuoju „Jaros turo“ </w:t>
      </w:r>
      <w:proofErr w:type="spellStart"/>
      <w:r>
        <w:t>elektrobusu</w:t>
      </w:r>
      <w:proofErr w:type="spellEnd"/>
      <w:r>
        <w:t>.</w:t>
      </w:r>
    </w:p>
    <w:p w14:paraId="0C8CF09B" w14:textId="77777777" w:rsidR="000869BF" w:rsidRDefault="000869BF" w:rsidP="00AB4F79">
      <w:pPr>
        <w:spacing w:line="276" w:lineRule="auto"/>
        <w:ind w:right="-1" w:firstLine="851"/>
        <w:jc w:val="both"/>
      </w:pPr>
      <w:r>
        <w:t>-</w:t>
      </w:r>
      <w:r>
        <w:tab/>
        <w:t>Vakaro rakursai į literatūrines įdomybes Rašytojų kalnelyje – literatūrinių pramogų programa A. Vienuolio memorialiniame name-muziejuje.</w:t>
      </w:r>
    </w:p>
    <w:p w14:paraId="15F71000" w14:textId="77777777" w:rsidR="000869BF" w:rsidRDefault="000869BF" w:rsidP="00AB4F79">
      <w:pPr>
        <w:spacing w:line="276" w:lineRule="auto"/>
        <w:ind w:right="-1" w:firstLine="851"/>
        <w:jc w:val="both"/>
      </w:pPr>
      <w:r>
        <w:t xml:space="preserve">33.32. Lapkričio 2–20 d. – Ukrainos rašytojos </w:t>
      </w:r>
      <w:proofErr w:type="spellStart"/>
      <w:r>
        <w:t>Katerynos</w:t>
      </w:r>
      <w:proofErr w:type="spellEnd"/>
      <w:r>
        <w:t xml:space="preserve"> </w:t>
      </w:r>
      <w:proofErr w:type="spellStart"/>
      <w:r>
        <w:t>Jehoruškinos</w:t>
      </w:r>
      <w:proofErr w:type="spellEnd"/>
      <w:r>
        <w:t xml:space="preserve"> antroji literatūrinė rezidencija Anykščiuose.</w:t>
      </w:r>
    </w:p>
    <w:p w14:paraId="422D917D" w14:textId="77777777" w:rsidR="000869BF" w:rsidRDefault="000869BF" w:rsidP="00AB4F79">
      <w:pPr>
        <w:spacing w:line="276" w:lineRule="auto"/>
        <w:ind w:right="-1" w:firstLine="851"/>
        <w:jc w:val="both"/>
      </w:pPr>
      <w:r>
        <w:t xml:space="preserve">33.33. Lapkričio 18 d. – koncertas „Skambantis ruduo“ iš ciklo „Muzikiniai pašnekesiai prie Šventosios“ Jono ir Onos Karvelių namuose, dainavo Gitana </w:t>
      </w:r>
      <w:proofErr w:type="spellStart"/>
      <w:r>
        <w:t>Pečkytė</w:t>
      </w:r>
      <w:proofErr w:type="spellEnd"/>
      <w:r>
        <w:t xml:space="preserve"> ir Žygimantas Galinis, akompanavo dr. Paulė </w:t>
      </w:r>
      <w:proofErr w:type="spellStart"/>
      <w:r>
        <w:t>Galinienė</w:t>
      </w:r>
      <w:proofErr w:type="spellEnd"/>
      <w:r>
        <w:t>.</w:t>
      </w:r>
    </w:p>
    <w:p w14:paraId="693338CE" w14:textId="77777777" w:rsidR="000869BF" w:rsidRDefault="000869BF" w:rsidP="00AB4F79">
      <w:pPr>
        <w:spacing w:line="276" w:lineRule="auto"/>
        <w:ind w:right="-1" w:firstLine="851"/>
        <w:jc w:val="both"/>
      </w:pPr>
      <w:r>
        <w:t>33.34. Lapkričio 26 d. – Lietuvos kariuomenės dienos ir kariuomenės 105-ųjų metinių minėjimas Muziejaus salėje.</w:t>
      </w:r>
    </w:p>
    <w:p w14:paraId="6D173337" w14:textId="77777777" w:rsidR="000869BF" w:rsidRDefault="000869BF" w:rsidP="00AB4F79">
      <w:pPr>
        <w:spacing w:line="276" w:lineRule="auto"/>
        <w:ind w:right="-1" w:firstLine="851"/>
        <w:jc w:val="both"/>
      </w:pPr>
      <w:r>
        <w:t>33.35. Gruodžio 5 d. – Šv. Mikalojaus šventė Anykščių bibliotekos Istorijų dvarelyje Anykščiuose gyvenantiems ukrainiečių vaikams.</w:t>
      </w:r>
    </w:p>
    <w:p w14:paraId="2E14B2E7" w14:textId="77777777" w:rsidR="000869BF" w:rsidRDefault="000869BF" w:rsidP="00AB4F79">
      <w:pPr>
        <w:spacing w:line="276" w:lineRule="auto"/>
        <w:ind w:right="-1" w:firstLine="851"/>
        <w:jc w:val="both"/>
      </w:pPr>
      <w:r>
        <w:lastRenderedPageBreak/>
        <w:t>33.36. Gruodžio 2 d. – rytmetis „Spalvoti žaidimai“ su šokio teatru „</w:t>
      </w:r>
      <w:proofErr w:type="spellStart"/>
      <w:r>
        <w:t>Dansema</w:t>
      </w:r>
      <w:proofErr w:type="spellEnd"/>
      <w:r>
        <w:t xml:space="preserve">“ patiems mažiausiems (nuo 6 mėn. iki 3 metų) Muziejaus salėje. </w:t>
      </w:r>
    </w:p>
    <w:p w14:paraId="6B200D60" w14:textId="77777777" w:rsidR="000869BF" w:rsidRDefault="000869BF" w:rsidP="00AB4F79">
      <w:pPr>
        <w:spacing w:line="276" w:lineRule="auto"/>
        <w:ind w:right="-1" w:firstLine="851"/>
        <w:jc w:val="both"/>
      </w:pPr>
      <w:r>
        <w:t xml:space="preserve">33.37. Gruodžio 16 d. – teatro P poezijos poetinis vyksmas „Vakaras V“ vaikams nuo 5 iki 10 metų ir jų tėveliams Muziejaus salėje. </w:t>
      </w:r>
    </w:p>
    <w:p w14:paraId="47AE0453" w14:textId="77777777" w:rsidR="000869BF" w:rsidRDefault="000869BF" w:rsidP="00AB4F79">
      <w:pPr>
        <w:spacing w:line="276" w:lineRule="auto"/>
        <w:ind w:right="-1" w:firstLine="851"/>
        <w:jc w:val="both"/>
      </w:pPr>
      <w:r>
        <w:t xml:space="preserve">33.38. Gruodžio 16 d. – Onos Karvelienės gerbėjų </w:t>
      </w:r>
      <w:proofErr w:type="spellStart"/>
      <w:r>
        <w:t>adventinis</w:t>
      </w:r>
      <w:proofErr w:type="spellEnd"/>
      <w:r>
        <w:t xml:space="preserve"> koncertas iš ciklo „Muzikiniai pašnekesiai prie Šventosios“ Jono ir Onos Karvelių namuose su Rita </w:t>
      </w:r>
      <w:proofErr w:type="spellStart"/>
      <w:r>
        <w:t>Preikšaite</w:t>
      </w:r>
      <w:proofErr w:type="spellEnd"/>
      <w:r>
        <w:t xml:space="preserve"> (mecosopranas), Tomu </w:t>
      </w:r>
      <w:proofErr w:type="spellStart"/>
      <w:r>
        <w:t>Ladiga</w:t>
      </w:r>
      <w:proofErr w:type="spellEnd"/>
      <w:r>
        <w:t xml:space="preserve"> (bosas) ir Rūta </w:t>
      </w:r>
      <w:proofErr w:type="spellStart"/>
      <w:r>
        <w:t>Blaškyte</w:t>
      </w:r>
      <w:proofErr w:type="spellEnd"/>
      <w:r>
        <w:t xml:space="preserve"> (fortepijonas). </w:t>
      </w:r>
    </w:p>
    <w:p w14:paraId="79E8C615" w14:textId="77777777" w:rsidR="000869BF" w:rsidRDefault="000869BF" w:rsidP="00AB4F79">
      <w:pPr>
        <w:spacing w:line="276" w:lineRule="auto"/>
        <w:ind w:right="-1" w:firstLine="851"/>
        <w:jc w:val="both"/>
      </w:pPr>
      <w:r>
        <w:t>33.39. Gruodžio 26 d. – Kalėdų šventė ukrainiečiams stačiatikiams Muziejaus salėje.</w:t>
      </w:r>
    </w:p>
    <w:p w14:paraId="7203FCFA" w14:textId="77777777" w:rsidR="000869BF" w:rsidRDefault="000869BF" w:rsidP="00AB4F79">
      <w:pPr>
        <w:spacing w:line="276" w:lineRule="auto"/>
        <w:ind w:right="-1" w:firstLine="851"/>
        <w:jc w:val="both"/>
      </w:pPr>
      <w:r>
        <w:t>34. Pristatydamas Muziejuje saugomus fondus ir skleisdamas žinias apie Anykščių krašto nematerialųjį kultūros paveldą, Muziejus nuolat dalyvauja moksliniuose bei atminimo renginiuose Lietuvoje. 2023 m. Muziejaus atstovai dalyvavo ir skaitė pranešimus, dalyvavo diskusijose:</w:t>
      </w:r>
    </w:p>
    <w:p w14:paraId="1E0CEBA6" w14:textId="77777777" w:rsidR="000869BF" w:rsidRDefault="000869BF" w:rsidP="00AB4F79">
      <w:pPr>
        <w:spacing w:line="276" w:lineRule="auto"/>
        <w:ind w:right="-1" w:firstLine="851"/>
        <w:jc w:val="both"/>
      </w:pPr>
      <w:r>
        <w:t xml:space="preserve">34.1. Vasario 2 d. Inžinieriaus Prano </w:t>
      </w:r>
      <w:proofErr w:type="spellStart"/>
      <w:r>
        <w:t>Markūno</w:t>
      </w:r>
      <w:proofErr w:type="spellEnd"/>
      <w:r>
        <w:t xml:space="preserve"> 150 metų jubiliejaus paminėjimas </w:t>
      </w:r>
      <w:proofErr w:type="spellStart"/>
      <w:r>
        <w:t>Andrioniškio</w:t>
      </w:r>
      <w:proofErr w:type="spellEnd"/>
      <w:r>
        <w:t xml:space="preserve"> bibliotekoje, Raimondas </w:t>
      </w:r>
      <w:proofErr w:type="spellStart"/>
      <w:r>
        <w:t>Guobis</w:t>
      </w:r>
      <w:proofErr w:type="spellEnd"/>
      <w:r>
        <w:t xml:space="preserve"> skaitė pranešimą „Betono karaliaus“.</w:t>
      </w:r>
    </w:p>
    <w:p w14:paraId="70B8F746" w14:textId="77777777" w:rsidR="000869BF" w:rsidRDefault="000869BF" w:rsidP="00AB4F79">
      <w:pPr>
        <w:spacing w:line="276" w:lineRule="auto"/>
        <w:ind w:right="-1" w:firstLine="851"/>
        <w:jc w:val="both"/>
      </w:pPr>
      <w:r>
        <w:t xml:space="preserve">34.2. Vasario 18 d.  Žygis partizano Jono Kemeklio-Tauro 100-mečio atminimo proga Leliūnai (Tauro tėviškės  aplankymas) – </w:t>
      </w:r>
      <w:proofErr w:type="spellStart"/>
      <w:r>
        <w:t>Teresboras</w:t>
      </w:r>
      <w:proofErr w:type="spellEnd"/>
      <w:r>
        <w:t xml:space="preserve"> – Lašiniai – </w:t>
      </w:r>
      <w:proofErr w:type="spellStart"/>
      <w:r>
        <w:t>Inkūnai</w:t>
      </w:r>
      <w:proofErr w:type="spellEnd"/>
      <w:r>
        <w:t xml:space="preserve"> – </w:t>
      </w:r>
      <w:proofErr w:type="spellStart"/>
      <w:r>
        <w:t>Mičionys</w:t>
      </w:r>
      <w:proofErr w:type="spellEnd"/>
      <w:r>
        <w:t xml:space="preserve"> – Mickūnai – </w:t>
      </w:r>
      <w:proofErr w:type="spellStart"/>
      <w:r>
        <w:t>Antupiai</w:t>
      </w:r>
      <w:proofErr w:type="spellEnd"/>
      <w:r>
        <w:t xml:space="preserve"> – Leliūnai, dalyvavo ir pasakojo apie Vytauto apygardos partizanus R. </w:t>
      </w:r>
      <w:proofErr w:type="spellStart"/>
      <w:r>
        <w:t>Guobis</w:t>
      </w:r>
      <w:proofErr w:type="spellEnd"/>
      <w:r>
        <w:t>.</w:t>
      </w:r>
    </w:p>
    <w:p w14:paraId="02F32C93" w14:textId="77777777" w:rsidR="000869BF" w:rsidRDefault="000869BF" w:rsidP="00AB4F79">
      <w:pPr>
        <w:spacing w:line="276" w:lineRule="auto"/>
        <w:ind w:right="-1" w:firstLine="851"/>
        <w:jc w:val="both"/>
      </w:pPr>
      <w:r>
        <w:t>34.3. Gegužės 2 d. Širvintų kultūros centro nuotolinis seminaras „Žirgas – tėvynę ginti, arklys – darbelius dirbti“, Egidijus Musteikis skaitė pranešimą „Po Arklio muziejaus stogu“.</w:t>
      </w:r>
    </w:p>
    <w:p w14:paraId="4601A57F" w14:textId="77777777" w:rsidR="000869BF" w:rsidRDefault="000869BF" w:rsidP="00AB4F79">
      <w:pPr>
        <w:spacing w:line="276" w:lineRule="auto"/>
        <w:ind w:right="-1" w:firstLine="851"/>
        <w:jc w:val="both"/>
      </w:pPr>
      <w:r>
        <w:t xml:space="preserve">34.4. Gegužės 13 d. Tėvynės mylėtojų sambūris „Paskutinis partizanų pavasaris 1953 m.“ Arklio muziejuje </w:t>
      </w:r>
      <w:proofErr w:type="spellStart"/>
      <w:r>
        <w:t>Niūronyse</w:t>
      </w:r>
      <w:proofErr w:type="spellEnd"/>
      <w:r>
        <w:t xml:space="preserve">, R. </w:t>
      </w:r>
      <w:proofErr w:type="spellStart"/>
      <w:r>
        <w:t>Guobis</w:t>
      </w:r>
      <w:proofErr w:type="spellEnd"/>
      <w:r>
        <w:t xml:space="preserve"> skaitė paskaitą apie paskutiniuosius Anykščių krašto partizanus.</w:t>
      </w:r>
    </w:p>
    <w:p w14:paraId="4836C56A" w14:textId="77777777" w:rsidR="000869BF" w:rsidRDefault="000869BF" w:rsidP="00AB4F79">
      <w:pPr>
        <w:spacing w:line="276" w:lineRule="auto"/>
        <w:ind w:right="-1" w:firstLine="851"/>
        <w:jc w:val="both"/>
      </w:pPr>
      <w:r>
        <w:t>34.5. Gegužės 27 d. Žemaičių dailės muziejaus Plungėje mokslinė konferencija „Nacionalinė žemaitukų žirgų veislė: istorija, išsaugojimas ir aktualijos“, skirta Žirgo metams ir Plungės valstybinio žemaitukų veislės arklių žirgyno 100-mečiui, Egidijus Musteikis skaitė pranešimą „Žirgas – muziejaus edukacinių veiklų palydovas“.</w:t>
      </w:r>
    </w:p>
    <w:p w14:paraId="784060E6" w14:textId="77777777" w:rsidR="000869BF" w:rsidRDefault="000869BF" w:rsidP="00AB4F79">
      <w:pPr>
        <w:spacing w:line="276" w:lineRule="auto"/>
        <w:ind w:right="-1" w:firstLine="851"/>
        <w:jc w:val="both"/>
      </w:pPr>
      <w:r>
        <w:t xml:space="preserve">34.6. Liepos 1 d. Istorinis pasivaikščiojimas po Svėdasų miestelį, R. </w:t>
      </w:r>
      <w:proofErr w:type="spellStart"/>
      <w:r>
        <w:t>Guobis</w:t>
      </w:r>
      <w:proofErr w:type="spellEnd"/>
      <w:r>
        <w:t xml:space="preserve"> skaitė paskaitą „Gatvės ir jų istorijos“.</w:t>
      </w:r>
    </w:p>
    <w:p w14:paraId="58D25F40" w14:textId="77777777" w:rsidR="000869BF" w:rsidRDefault="000869BF" w:rsidP="00AB4F79">
      <w:pPr>
        <w:spacing w:line="276" w:lineRule="auto"/>
        <w:ind w:right="-1" w:firstLine="851"/>
        <w:jc w:val="both"/>
      </w:pPr>
      <w:r>
        <w:t xml:space="preserve">34.7. Liepos 15 d. Anykščių rajono bendruomenių sąskrydis Svėdasuose, R. </w:t>
      </w:r>
      <w:proofErr w:type="spellStart"/>
      <w:r>
        <w:t>Guobis</w:t>
      </w:r>
      <w:proofErr w:type="spellEnd"/>
      <w:r>
        <w:t xml:space="preserve"> skaitė paskaitą „Turizmas bei kurortinio gyvenimo ženklai Anykščių krašte tarpukariu“.</w:t>
      </w:r>
    </w:p>
    <w:p w14:paraId="199CF24B" w14:textId="77777777" w:rsidR="000869BF" w:rsidRDefault="000869BF" w:rsidP="00AB4F79">
      <w:pPr>
        <w:spacing w:line="276" w:lineRule="auto"/>
        <w:ind w:right="-1" w:firstLine="851"/>
        <w:jc w:val="both"/>
      </w:pPr>
      <w:r>
        <w:t>34.8. Rugsėjo 23 d. Turizmo nakties renginių programa Anykščiuose, Tautvydas Kontrimavičius apžvalginiame žygyje pristatė žydų paveldo objektus ir menininko Romualdo Inčirausko kūrinių ciklą.</w:t>
      </w:r>
    </w:p>
    <w:p w14:paraId="3507EB22" w14:textId="77777777" w:rsidR="000869BF" w:rsidRDefault="000869BF" w:rsidP="00AB4F79">
      <w:pPr>
        <w:spacing w:line="276" w:lineRule="auto"/>
        <w:ind w:right="-1" w:firstLine="851"/>
        <w:jc w:val="both"/>
      </w:pPr>
      <w:r>
        <w:t xml:space="preserve">34.9. Spalio 11 d. Žygis savanorio kūrėjo, Vyčio kryžiaus ordino kavalieriaus, buvusio Utenos apskrities viršininko majoro Jono Motiejūno-Valevičiaus 130-ųjų gimimo metinių proga  </w:t>
      </w:r>
      <w:proofErr w:type="spellStart"/>
      <w:r>
        <w:t>Galvydžiai</w:t>
      </w:r>
      <w:proofErr w:type="spellEnd"/>
      <w:r>
        <w:t xml:space="preserve"> – Svėdasai, dalyvavo ir paskaitą „Nepriklausomybės kovos, savanoriai, narsusis Jonas“ skaitė R. </w:t>
      </w:r>
      <w:proofErr w:type="spellStart"/>
      <w:r>
        <w:t>Guobis</w:t>
      </w:r>
      <w:proofErr w:type="spellEnd"/>
      <w:r>
        <w:t xml:space="preserve">. </w:t>
      </w:r>
    </w:p>
    <w:p w14:paraId="0BD4408F" w14:textId="77777777" w:rsidR="000869BF" w:rsidRDefault="000869BF" w:rsidP="00AB4F79">
      <w:pPr>
        <w:spacing w:line="276" w:lineRule="auto"/>
        <w:ind w:right="-1" w:firstLine="851"/>
        <w:jc w:val="both"/>
      </w:pPr>
      <w:r>
        <w:t xml:space="preserve">34.10. Spalio 14 d. Tradicinis bėgimas Algimanto apygardos partizanų kovų takais Šimonių girioje, dalyvavo ir paskaitą „Algimanto apygardos partizanų žygiai“ skaitė R. </w:t>
      </w:r>
      <w:proofErr w:type="spellStart"/>
      <w:r>
        <w:t>Guobis</w:t>
      </w:r>
      <w:proofErr w:type="spellEnd"/>
      <w:r>
        <w:t>.</w:t>
      </w:r>
    </w:p>
    <w:p w14:paraId="68BD732E" w14:textId="77777777" w:rsidR="000869BF" w:rsidRDefault="000869BF" w:rsidP="00AB4F79">
      <w:pPr>
        <w:spacing w:line="276" w:lineRule="auto"/>
        <w:ind w:right="-1" w:firstLine="851"/>
        <w:jc w:val="both"/>
      </w:pPr>
      <w:r>
        <w:t>34.11. Spalio 28 d. Atminties renginys  „Perkūno kirtis“ bei pagarbos kelionė dviračiais Svėdasai–</w:t>
      </w:r>
      <w:proofErr w:type="spellStart"/>
      <w:r>
        <w:t>Taraldžiai</w:t>
      </w:r>
      <w:proofErr w:type="spellEnd"/>
      <w:r>
        <w:t xml:space="preserve">–Svėdasai, dalyvavo ir paskaitą „Vytauto  </w:t>
      </w:r>
      <w:proofErr w:type="spellStart"/>
      <w:r>
        <w:t>Vilučio</w:t>
      </w:r>
      <w:proofErr w:type="spellEnd"/>
      <w:r>
        <w:t xml:space="preserve">-Perkūno gyvenimo istorija“ skaitė R. </w:t>
      </w:r>
      <w:proofErr w:type="spellStart"/>
      <w:r>
        <w:t>Guobis</w:t>
      </w:r>
      <w:proofErr w:type="spellEnd"/>
      <w:r>
        <w:t xml:space="preserve">.  </w:t>
      </w:r>
    </w:p>
    <w:p w14:paraId="46F8A59F" w14:textId="77777777" w:rsidR="000869BF" w:rsidRDefault="000869BF" w:rsidP="00AB4F79">
      <w:pPr>
        <w:spacing w:line="276" w:lineRule="auto"/>
        <w:ind w:right="-1" w:firstLine="851"/>
        <w:jc w:val="both"/>
      </w:pPr>
      <w:r>
        <w:t>34.12. Lapkričio 6 d. Vilniaus etninės kultūros centro mokslinė-praktinė konferencija „Žirgas lietuvių kultūroje“, Egidijus Musteikis skaitė pranešimą „Žirgas – muziejaus bendradarbis ir vaikų draugas“.</w:t>
      </w:r>
    </w:p>
    <w:p w14:paraId="4BF68C8B" w14:textId="77777777" w:rsidR="000869BF" w:rsidRDefault="000869BF" w:rsidP="00AB4F79">
      <w:pPr>
        <w:spacing w:line="276" w:lineRule="auto"/>
        <w:ind w:right="-1" w:firstLine="851"/>
        <w:jc w:val="both"/>
      </w:pPr>
      <w:r>
        <w:t>35.</w:t>
      </w:r>
      <w:r>
        <w:rPr>
          <w:b/>
        </w:rPr>
        <w:t xml:space="preserve"> </w:t>
      </w:r>
      <w:r>
        <w:t xml:space="preserve">Muziejus, plėtodamas ryšius su visuomene, naudoja įvairias komunikacijos bei reklamos priemones: </w:t>
      </w:r>
    </w:p>
    <w:p w14:paraId="4C7A8AC9" w14:textId="77777777" w:rsidR="000869BF" w:rsidRDefault="000869BF" w:rsidP="00AB4F79">
      <w:pPr>
        <w:spacing w:line="276" w:lineRule="auto"/>
        <w:ind w:right="-1" w:firstLine="851"/>
        <w:jc w:val="both"/>
      </w:pPr>
      <w:r>
        <w:lastRenderedPageBreak/>
        <w:t xml:space="preserve">35.1. Nuolatinė komunikacija vykdoma per Muziejaus interneto svetaines </w:t>
      </w:r>
      <w:hyperlink r:id="rId6" w:history="1">
        <w:r>
          <w:rPr>
            <w:rStyle w:val="Hyperlink"/>
          </w:rPr>
          <w:t>www.baranauskas.lt</w:t>
        </w:r>
      </w:hyperlink>
      <w:r>
        <w:rPr>
          <w:rStyle w:val="Hyperlink"/>
        </w:rPr>
        <w:t>,</w:t>
      </w:r>
      <w:r>
        <w:t xml:space="preserve"> </w:t>
      </w:r>
      <w:hyperlink r:id="rId7" w:history="1">
        <w:r>
          <w:rPr>
            <w:rStyle w:val="Hyperlink"/>
          </w:rPr>
          <w:t>www.arkliomuziejus.lt</w:t>
        </w:r>
      </w:hyperlink>
      <w:r>
        <w:rPr>
          <w:rStyle w:val="Hyperlink"/>
        </w:rPr>
        <w:t>,</w:t>
      </w:r>
      <w:r>
        <w:t xml:space="preserve">  </w:t>
      </w:r>
      <w:hyperlink r:id="rId8" w:history="1">
        <w:r>
          <w:rPr>
            <w:rStyle w:val="Hyperlink"/>
          </w:rPr>
          <w:t>www.siaurukomuziejus.lt</w:t>
        </w:r>
      </w:hyperlink>
      <w:r>
        <w:t xml:space="preserve">, kuriose pateikiama lankytojams aktuali informacija  apie muziejaus ekspozicijas ir paslaugas, muziejinės veiklos naujienas, svetainės sulaukė per 90 tūkst. unikalių lankytojų. Muziejus globoja ir plėtoja Anykščių krašto žinių skaitmeninį archyvą </w:t>
      </w:r>
      <w:hyperlink r:id="rId9" w:history="1">
        <w:r>
          <w:rPr>
            <w:rStyle w:val="Hyperlink"/>
          </w:rPr>
          <w:t>www.anykstenai.lt</w:t>
        </w:r>
      </w:hyperlink>
      <w:r>
        <w:t xml:space="preserve">, kuriame nuo 2005 m. sukaupta per 6 tūkst. puslapių informacijos; 2023 m. šiuo archyvu domėjosi per 600 tūkst. unikalių lankytojų.  </w:t>
      </w:r>
    </w:p>
    <w:p w14:paraId="142B1624" w14:textId="77777777" w:rsidR="000869BF" w:rsidRDefault="000869BF" w:rsidP="00AB4F79">
      <w:pPr>
        <w:spacing w:line="276" w:lineRule="auto"/>
        <w:ind w:right="-1" w:firstLine="851"/>
        <w:jc w:val="both"/>
      </w:pPr>
      <w:r>
        <w:t xml:space="preserve">Muziejaus veiklos lietuvių, anglų, prancūzų, rusų, vokiečių kalbomis pristatytos Lietuvos muziejų svetainėje </w:t>
      </w:r>
      <w:hyperlink r:id="rId10" w:history="1">
        <w:r>
          <w:rPr>
            <w:rStyle w:val="Hyperlink"/>
          </w:rPr>
          <w:t>www.muziejai.lt</w:t>
        </w:r>
      </w:hyperlink>
      <w:r>
        <w:t xml:space="preserve">, o edukacinės programos – specializuotuose portaluose </w:t>
      </w:r>
      <w:hyperlink r:id="rId11" w:history="1">
        <w:r>
          <w:rPr>
            <w:rStyle w:val="Hyperlink"/>
          </w:rPr>
          <w:t>www.edukacinesprogramos.lt</w:t>
        </w:r>
      </w:hyperlink>
      <w:r>
        <w:t xml:space="preserve"> bei </w:t>
      </w:r>
      <w:hyperlink r:id="rId12" w:history="1">
        <w:r>
          <w:rPr>
            <w:rStyle w:val="Hyperlink"/>
          </w:rPr>
          <w:t>www.kulturospasas.lt</w:t>
        </w:r>
      </w:hyperlink>
      <w:r>
        <w:t>. Muziejaus renginiai, projektai, ekspozicijos, naujienos pristatomi socialinio tinklo Facebook paskyrose, kurias turi ir savarankiškai                          administruoja visi Muziejaus padaliniai.</w:t>
      </w:r>
    </w:p>
    <w:p w14:paraId="53FD23BE" w14:textId="77777777" w:rsidR="000869BF" w:rsidRDefault="000869BF" w:rsidP="00AB4F79">
      <w:pPr>
        <w:spacing w:line="276" w:lineRule="auto"/>
        <w:ind w:right="-1" w:firstLine="851"/>
        <w:jc w:val="both"/>
      </w:pPr>
      <w:r>
        <w:t>35.2. Muziejaus ekspozicijos ir muziejininkų veikla pristatoma žiniasklaidoje. Informaciniai pranešimai pateikiami vietos, regiono ir nacionalinei žiniasklaidai (2023 m. – 19), dalyvauta radijo ir televizijos laidose (4 televizijos laidos bei reportažai ir 8 radijo laidos).</w:t>
      </w:r>
    </w:p>
    <w:p w14:paraId="3151007F" w14:textId="77777777" w:rsidR="000869BF" w:rsidRDefault="000869BF" w:rsidP="00AB4F79">
      <w:pPr>
        <w:spacing w:line="276" w:lineRule="auto"/>
        <w:ind w:right="-1" w:firstLine="851"/>
        <w:jc w:val="both"/>
      </w:pPr>
      <w:r>
        <w:t>35.3. Muziejaus veiklos pristatytos Anykščių turizmo ir verslo informacijos centro reklaminiuose leidiniuose. Šie leidiniai platinami Lietuvos turizmo informaciniuose centruose, turizmo agentūrose taip pat Anykščių krašto apgyvendinimo ir viešojo maitinimo įmonėse, pas kitus turizmo paslaugų teikėjus Anykščių rajone bei regione.</w:t>
      </w:r>
    </w:p>
    <w:p w14:paraId="0B8CE520" w14:textId="77777777" w:rsidR="000869BF" w:rsidRDefault="000869BF" w:rsidP="00CB26C6">
      <w:pPr>
        <w:spacing w:line="276" w:lineRule="auto"/>
        <w:ind w:right="-1" w:firstLine="851"/>
        <w:jc w:val="both"/>
      </w:pPr>
      <w:r>
        <w:t>35.4. Siekdamas plėsti komunikacinius kanalus, Muziejus dalyvauja Lietuvos muziejų asociacijos, Lietuvos savivaldybių muziejų asociacijos ir Anykščių turizmo klasterio veiklose, yra Anykščių socialinio ir bendruomeninio verslo bei paslaugų klasterio narys.</w:t>
      </w:r>
    </w:p>
    <w:p w14:paraId="4B5EB205" w14:textId="77777777" w:rsidR="00CB26C6" w:rsidRDefault="00CB26C6" w:rsidP="00CB26C6">
      <w:pPr>
        <w:spacing w:line="276" w:lineRule="auto"/>
        <w:ind w:right="-1" w:firstLine="851"/>
        <w:jc w:val="both"/>
        <w:rPr>
          <w:b/>
        </w:rPr>
      </w:pPr>
    </w:p>
    <w:p w14:paraId="67CAD4FF" w14:textId="77777777" w:rsidR="00257030" w:rsidRDefault="000869BF" w:rsidP="00CB26C6">
      <w:pPr>
        <w:spacing w:line="276" w:lineRule="auto"/>
        <w:jc w:val="center"/>
        <w:rPr>
          <w:b/>
        </w:rPr>
      </w:pPr>
      <w:r>
        <w:rPr>
          <w:b/>
        </w:rPr>
        <w:t xml:space="preserve">VIII SKYRIUS. </w:t>
      </w:r>
    </w:p>
    <w:p w14:paraId="373EC010" w14:textId="065AE333" w:rsidR="000869BF" w:rsidRDefault="000869BF" w:rsidP="00CB26C6">
      <w:pPr>
        <w:spacing w:line="276" w:lineRule="auto"/>
        <w:jc w:val="center"/>
        <w:rPr>
          <w:b/>
        </w:rPr>
      </w:pPr>
      <w:r>
        <w:rPr>
          <w:b/>
        </w:rPr>
        <w:t>VEIKLOS TIKSLAI IR JŲ ĮGYVENDINIMO REZULTATAI</w:t>
      </w:r>
    </w:p>
    <w:p w14:paraId="6B0FEEB5" w14:textId="77777777" w:rsidR="006D0547" w:rsidRDefault="006D0547" w:rsidP="00CB26C6">
      <w:pPr>
        <w:spacing w:line="276" w:lineRule="auto"/>
        <w:jc w:val="center"/>
        <w:rPr>
          <w:b/>
        </w:rPr>
      </w:pPr>
    </w:p>
    <w:p w14:paraId="7D5AEB91" w14:textId="77777777" w:rsidR="000869BF" w:rsidRDefault="000869BF" w:rsidP="00CB26C6">
      <w:pPr>
        <w:spacing w:line="276" w:lineRule="auto"/>
        <w:ind w:right="-1" w:firstLine="851"/>
        <w:jc w:val="both"/>
        <w:rPr>
          <w:highlight w:val="yellow"/>
        </w:rPr>
      </w:pPr>
      <w:r>
        <w:t>36. Planuodamas 2023 m. veiklas, Muziejus buvo išsikėlęs tikslą pagerinti veiklos rodiklius, atkurdamas iki pandemijos buvusias paslaugų apimtis, ir įgyvendinti šiuos uždavinius:</w:t>
      </w:r>
    </w:p>
    <w:p w14:paraId="240C1E00" w14:textId="77777777" w:rsidR="000869BF" w:rsidRDefault="000869BF" w:rsidP="00AB4F79">
      <w:pPr>
        <w:spacing w:line="276" w:lineRule="auto"/>
        <w:ind w:right="-1" w:firstLine="851"/>
        <w:jc w:val="both"/>
      </w:pPr>
      <w:r>
        <w:t>36.1. Priimti ir aptarnauti Muziejaus ekspozicijose ne mažiau kaip 50 tūkst. lankytojų.</w:t>
      </w:r>
    </w:p>
    <w:p w14:paraId="7FE7B772" w14:textId="4E8B9C65" w:rsidR="000869BF" w:rsidRDefault="000869BF" w:rsidP="00AB4F79">
      <w:pPr>
        <w:spacing w:line="276" w:lineRule="auto"/>
        <w:ind w:right="-1" w:firstLine="851"/>
        <w:jc w:val="both"/>
      </w:pPr>
      <w:r>
        <w:t>36.2. Priimti į Muziejaus fondus ir inventorinti apie 2</w:t>
      </w:r>
      <w:r w:rsidR="00937FE1">
        <w:t xml:space="preserve"> </w:t>
      </w:r>
      <w:r>
        <w:t>500 naujų muziejinių vertybių.</w:t>
      </w:r>
    </w:p>
    <w:p w14:paraId="77757B42" w14:textId="77777777" w:rsidR="000869BF" w:rsidRDefault="000869BF" w:rsidP="00AB4F79">
      <w:pPr>
        <w:spacing w:line="276" w:lineRule="auto"/>
        <w:ind w:right="-1" w:firstLine="851"/>
        <w:jc w:val="both"/>
      </w:pPr>
      <w:r>
        <w:t>36.3. Į LIMIS perkelti ne mažiau kaip 950 eksponatų skaitmeninių kopijų.</w:t>
      </w:r>
    </w:p>
    <w:p w14:paraId="71069413" w14:textId="5CFBB318" w:rsidR="000869BF" w:rsidRDefault="000869BF" w:rsidP="00AB4F79">
      <w:pPr>
        <w:spacing w:line="276" w:lineRule="auto"/>
        <w:ind w:right="-1" w:firstLine="851"/>
        <w:jc w:val="both"/>
      </w:pPr>
      <w:r>
        <w:t>36.4. Skenuoti ar kitaip skaitmeninti ne mažiau kaip 2</w:t>
      </w:r>
      <w:r w:rsidR="00937FE1">
        <w:t xml:space="preserve"> </w:t>
      </w:r>
      <w:r>
        <w:t>100 eksponatų.</w:t>
      </w:r>
    </w:p>
    <w:p w14:paraId="246B9BE8" w14:textId="77777777" w:rsidR="000869BF" w:rsidRDefault="000869BF" w:rsidP="00AB4F79">
      <w:pPr>
        <w:spacing w:line="276" w:lineRule="auto"/>
        <w:ind w:right="-1" w:firstLine="851"/>
        <w:jc w:val="both"/>
      </w:pPr>
      <w:r>
        <w:t>36.5. Surengti ne mažiau kaip 20 viešųjų renginių visuomenei.</w:t>
      </w:r>
    </w:p>
    <w:p w14:paraId="4F48E8A0" w14:textId="77777777" w:rsidR="000869BF" w:rsidRDefault="000869BF" w:rsidP="00AB4F79">
      <w:pPr>
        <w:spacing w:line="276" w:lineRule="auto"/>
        <w:ind w:right="-1" w:firstLine="851"/>
        <w:jc w:val="both"/>
      </w:pPr>
      <w:r>
        <w:t>37. Siekdamas užsibrėžto tikslo, Muziejus pagerino veiklos rodiklius, panaudodamas kintančią socialinę aplinką, taip pasiekdamas šiuos kiekybinius vertinimo kriterijus, kurie parodo Muziejaus veiklos apimtis:</w:t>
      </w:r>
    </w:p>
    <w:p w14:paraId="3B1117B2" w14:textId="77777777" w:rsidR="000869BF" w:rsidRDefault="000869BF" w:rsidP="00AB4F79">
      <w:pPr>
        <w:spacing w:line="276" w:lineRule="auto"/>
        <w:ind w:right="-1" w:firstLine="851"/>
        <w:jc w:val="both"/>
      </w:pPr>
      <w:r>
        <w:t>37.1. Muziejus sulaukė ir aptarnavo 68,6 tūkst. lankytojų, suteikdamas jiems pilnavertes paslaugas, nuosekliai plėtodamas Kultūros paso sistemos edukacinių programų veiklas. Išlaikytas stabilus lankytojų srautas yra pozityvi tendencija, liudijanti išliekantį Muziejaus konkurencingumą turtėjančios turistinės aplinkos sąlygomis.</w:t>
      </w:r>
    </w:p>
    <w:p w14:paraId="19C6CBC7" w14:textId="77777777" w:rsidR="000869BF" w:rsidRDefault="000869BF" w:rsidP="00AB4F79">
      <w:pPr>
        <w:spacing w:line="276" w:lineRule="auto"/>
        <w:ind w:right="-1" w:firstLine="851"/>
        <w:jc w:val="both"/>
        <w:rPr>
          <w:highlight w:val="yellow"/>
        </w:rPr>
      </w:pPr>
      <w:r>
        <w:t>37.2. Į Muziejaus fondus buvo priimta 4,1 tūkst. naujų muziejinių vertybių. Eksponatų priėmimą ir tvarkymą ribojo dėl palankių oro sąlygų pailgėjęs turistinis sezonas, lankytojų aptarnavimo apimtys.</w:t>
      </w:r>
    </w:p>
    <w:p w14:paraId="7A844909" w14:textId="77777777" w:rsidR="000869BF" w:rsidRDefault="000869BF" w:rsidP="00AB4F79">
      <w:pPr>
        <w:spacing w:line="276" w:lineRule="auto"/>
        <w:ind w:right="-1" w:firstLine="851"/>
        <w:jc w:val="both"/>
      </w:pPr>
      <w:r>
        <w:t>37.3. Į LIMIS Muziejus pateikė 789 eksponatų skaitmenines kopijas. Šią veiklą, kaip ir eksponatų tvarkymą, ribojo išaugusios ne tik turistinių paslaugų teikimo apimtys, pareikalavusios daugiau darbo laiko sąnaudų, bet ir parinktų muziejinių vertybių specifika, pareikalavusi papildomų tyrimų.</w:t>
      </w:r>
    </w:p>
    <w:p w14:paraId="3FF2E3DE" w14:textId="77777777" w:rsidR="000869BF" w:rsidRDefault="000869BF" w:rsidP="00AB4F79">
      <w:pPr>
        <w:spacing w:line="276" w:lineRule="auto"/>
        <w:ind w:right="-1" w:firstLine="851"/>
        <w:jc w:val="both"/>
      </w:pPr>
      <w:r>
        <w:lastRenderedPageBreak/>
        <w:t xml:space="preserve">37.4. Muziejus suskaitmenino (skenavo ir fotografavo) 455 fonduose saugomas muziejines vertybes ir 8 tūkst. kadrų naujai gauto </w:t>
      </w:r>
      <w:proofErr w:type="spellStart"/>
      <w:r>
        <w:t>fotonegatyvų</w:t>
      </w:r>
      <w:proofErr w:type="spellEnd"/>
      <w:r>
        <w:t xml:space="preserve"> fondo, kuris ruošiamas priimti nuolatiniam saugojimui. Pirmenybė taikoma muziejinėms vertybėms, kurias ketinama pristatyti LIMIS ar yra tyrinėjamos. </w:t>
      </w:r>
    </w:p>
    <w:p w14:paraId="641C9064" w14:textId="77777777" w:rsidR="000869BF" w:rsidRDefault="000869BF" w:rsidP="00AB4F79">
      <w:pPr>
        <w:spacing w:line="276" w:lineRule="auto"/>
        <w:ind w:right="-1" w:firstLine="851"/>
        <w:jc w:val="both"/>
      </w:pPr>
      <w:r>
        <w:t>37.5. Per ataskaitinius metus Muziejus surengė 53 įvairios aprėpties viešuosius renginius, dažniausiai vykdydamas iš projektinių šaltinių finansuotą kultūrinę veiklą.</w:t>
      </w:r>
    </w:p>
    <w:p w14:paraId="36DC36E1" w14:textId="77777777" w:rsidR="000869BF" w:rsidRDefault="000869BF" w:rsidP="00AB4F79">
      <w:pPr>
        <w:spacing w:line="276" w:lineRule="auto"/>
        <w:ind w:right="-1" w:firstLine="851"/>
        <w:jc w:val="both"/>
      </w:pPr>
      <w:r>
        <w:t xml:space="preserve">38. Per ataskaitinį laikotarpį Muziejus nerengė tikslinių lankytojų apklausų ar anketavimo, tačiau nuolat dalyvauja „Google </w:t>
      </w:r>
      <w:proofErr w:type="spellStart"/>
      <w:r>
        <w:t>Business</w:t>
      </w:r>
      <w:proofErr w:type="spellEnd"/>
      <w:r>
        <w:t xml:space="preserve"> </w:t>
      </w:r>
      <w:proofErr w:type="spellStart"/>
      <w:r>
        <w:t>Profile</w:t>
      </w:r>
      <w:proofErr w:type="spellEnd"/>
      <w:r>
        <w:t>“ sistemoje, kurioje lankytojai pateikia atsiliepimus apie suteiktas paslaugas Muziejaus ekspozicijose bei paslaugos kokybės vertinimus 5 žvaigždučių sistemoje. 2023 m. suminis vidutinis klientų įvertinimas buvo 4,7.</w:t>
      </w:r>
    </w:p>
    <w:p w14:paraId="39321474" w14:textId="77777777" w:rsidR="000869BF" w:rsidRDefault="000869BF" w:rsidP="00CB26C6">
      <w:pPr>
        <w:spacing w:line="276" w:lineRule="auto"/>
        <w:ind w:firstLine="851"/>
        <w:jc w:val="both"/>
      </w:pPr>
      <w:r>
        <w:t>39. Numatydamas veiklos perspektyvą, Muziejus prognozuoja kiekybinių rodiklių nusistovėjimą ties paskutiniųjų metų apimtimis, nes ilgėjančio turistinio sezono tendencijos išliks, todėl kitoms muziejinėms veikloms liekantis laikas esančiam personalo kiekiui neleis išplėtoti fondų kaupimo ir jų skaitmeninio pristatymo.</w:t>
      </w:r>
    </w:p>
    <w:p w14:paraId="4E140029" w14:textId="77777777" w:rsidR="00CB26C6" w:rsidRDefault="00CB26C6" w:rsidP="00CB26C6">
      <w:pPr>
        <w:spacing w:line="276" w:lineRule="auto"/>
        <w:ind w:firstLine="851"/>
        <w:jc w:val="both"/>
      </w:pPr>
    </w:p>
    <w:p w14:paraId="51478141" w14:textId="77777777" w:rsidR="000869BF" w:rsidRDefault="000869BF" w:rsidP="00CB26C6">
      <w:pPr>
        <w:spacing w:line="276" w:lineRule="auto"/>
        <w:jc w:val="center"/>
        <w:rPr>
          <w:b/>
        </w:rPr>
      </w:pPr>
      <w:r>
        <w:rPr>
          <w:b/>
        </w:rPr>
        <w:t>APIBENDRINIMAS IR ANALIZĖ</w:t>
      </w:r>
    </w:p>
    <w:p w14:paraId="5773E191" w14:textId="77777777" w:rsidR="00CB26C6" w:rsidRDefault="00CB26C6" w:rsidP="00CB26C6">
      <w:pPr>
        <w:spacing w:line="276" w:lineRule="auto"/>
        <w:jc w:val="center"/>
        <w:rPr>
          <w:b/>
        </w:rPr>
      </w:pPr>
    </w:p>
    <w:p w14:paraId="3F366FA8" w14:textId="77777777" w:rsidR="000869BF" w:rsidRDefault="000869BF" w:rsidP="00CB26C6">
      <w:pPr>
        <w:spacing w:line="276" w:lineRule="auto"/>
        <w:ind w:firstLine="851"/>
        <w:jc w:val="both"/>
      </w:pPr>
      <w:r>
        <w:t>VADOVO ŽODIS.</w:t>
      </w:r>
    </w:p>
    <w:p w14:paraId="26666017" w14:textId="77777777" w:rsidR="000869BF" w:rsidRDefault="000869BF" w:rsidP="00CB26C6">
      <w:pPr>
        <w:spacing w:line="276" w:lineRule="auto"/>
        <w:ind w:firstLine="851"/>
        <w:jc w:val="both"/>
      </w:pPr>
      <w:r>
        <w:t xml:space="preserve">2023-ieji metai Muziejaus istorijoje įsimins kaip augančio turistinio srauto bei tebesitęsiančio karo Ukrainoje, lėmusio naujas veiklas ir iniciatyvas, metai. </w:t>
      </w:r>
    </w:p>
    <w:p w14:paraId="408126F3" w14:textId="77777777" w:rsidR="000869BF" w:rsidRDefault="000869BF" w:rsidP="00AB4F79">
      <w:pPr>
        <w:spacing w:line="276" w:lineRule="auto"/>
        <w:ind w:right="-1" w:firstLine="851"/>
        <w:jc w:val="both"/>
      </w:pPr>
      <w:r>
        <w:t xml:space="preserve">Atnaujinęs visas kontaktines veiklas, Muziejus praktiškai grįžo į </w:t>
      </w:r>
      <w:proofErr w:type="spellStart"/>
      <w:r>
        <w:t>ikipandeminį</w:t>
      </w:r>
      <w:proofErr w:type="spellEnd"/>
      <w:r>
        <w:t xml:space="preserve"> 2019-ųjų metų lygį  ir patyrė ryškesnį turistinių paslaugų rodiklių augimą. Per ataskaitinius metus augo tiek pavienių asmenų, tiek ir organizuotų grupių, lankančių Muziejaus ekspozicijas, skaičius. Lankytojų pagausėjimas buvo stebimas proporcingai visose Muziejaus ekspozicijose, išskyrus ir šiaip gausiausiai lankomą Arklio muziejų.</w:t>
      </w:r>
    </w:p>
    <w:p w14:paraId="35C014E4" w14:textId="77777777" w:rsidR="000869BF" w:rsidRDefault="000869BF" w:rsidP="00AB4F79">
      <w:pPr>
        <w:spacing w:line="276" w:lineRule="auto"/>
        <w:ind w:right="-1" w:firstLine="851"/>
        <w:jc w:val="both"/>
      </w:pPr>
      <w:r>
        <w:t>2023-ieji metai išliks Muziejaus istorijoje kaip ypatingai gausūs viešaisiais kultūros renginiais, skirtais tiek vietos bendruomenei, tiek ir kurortinius Anykščius lankantiems svečiams. Sėkmingą kultūrinių veiklų, peržengiančių Muziejaus ekspozicines erdves, plėtotę lėmė parengti ir įgyvendinti kultūros projektai bei teminės programos, finansuotos Lietuvos kultūros tarybos ir Anykščių rajono savivaldybės lėšomis.</w:t>
      </w:r>
    </w:p>
    <w:p w14:paraId="24EE35CA" w14:textId="77777777" w:rsidR="000869BF" w:rsidRDefault="000869BF" w:rsidP="00AB4F79">
      <w:pPr>
        <w:spacing w:line="276" w:lineRule="auto"/>
        <w:ind w:right="-1" w:firstLine="851"/>
        <w:jc w:val="both"/>
      </w:pPr>
      <w:r>
        <w:t>2023-aisiais Muziejus įsitraukė į parengiamąsias veiklas, susijusias su A. Baranausko klėtelės infrastruktūros atnaujinimu, rengiantis jos 200 metų ir Muziejaus 100-mečio jubiliejams. Artėjančios sukaktys, kurios bus minimos 2026 ir 2027 metais, skatina Muziejų tęsti konceptualiuosius svarstymus bei parengiamuosius darbus, 2024 m. parengti Muziejaus Jubiliejinių metų programą.</w:t>
      </w:r>
    </w:p>
    <w:p w14:paraId="61923A62" w14:textId="77777777" w:rsidR="000869BF" w:rsidRDefault="000869BF" w:rsidP="00AB4F79">
      <w:pPr>
        <w:spacing w:line="276" w:lineRule="auto"/>
        <w:ind w:right="-1" w:firstLine="851"/>
        <w:jc w:val="both"/>
      </w:pPr>
      <w:r>
        <w:t>Pradėjęs dar 2022-ųjų vasarą, Muziejus toliau plėtojo kultūrines veiklas Šventosios upės pakrantėje ir istoriniuose Jono ir Onos Karvelių namuose Anykščių centre, primindamas šių namų muzikinę tradiciją. Būdamas Anykščių socialinio ir bendruomeninio verslo bei paslaugų klasterio nariu, Muziejus ištisus 2023 m. patalpose ir lauko erdvėje rengė reguliarius klasikinės kamerinės muzikos populiarinimo renginius, jų ciklą „Muzikiniai pašnekesiai prie Šventosios“ augindamas į vokalinės muzikos festivalį.</w:t>
      </w:r>
    </w:p>
    <w:p w14:paraId="41D69DB0" w14:textId="3F7CD471" w:rsidR="000869BF" w:rsidRDefault="000869BF" w:rsidP="00AB4F79">
      <w:pPr>
        <w:spacing w:line="276" w:lineRule="auto"/>
        <w:ind w:right="-1" w:firstLine="851"/>
        <w:jc w:val="both"/>
      </w:pPr>
      <w:r>
        <w:t>Metai buvo paženklinti ir mėlyna-geltona spalva, liudijanči</w:t>
      </w:r>
      <w:r w:rsidR="00DD327F">
        <w:t>a</w:t>
      </w:r>
      <w:r>
        <w:t xml:space="preserve"> stiprėjantį ryšį su kovojančia Ukraina. Bene penktadalis Muziejaus renginių buvo skirti ne tik lietuviams, bet ir Lietuvoje gyvenantiems ukrainiečiams, Muziejus tapo Ukrainos kultūros skaidos centru Aukštaitijoje ar net plačiau. Muziejaus įtakos besiburiančioms ukrainiečių bendruomenėms, siekiančioms ne tik kultūrinės, bet ir dvasinės, sakraliosios bendrystės, per 2023-uosius metus buvo lemtingos </w:t>
      </w:r>
      <w:r>
        <w:lastRenderedPageBreak/>
        <w:t>besiformuojančiai Konstantinopolio patriarchato stačiatikių bažnyčiai Lietuvoje, Anykščių vardas muziejaus lydėjo ir lydi per visą Lietuvą keliaujančias Ukrainos sakralinio meno kolekcijas.</w:t>
      </w:r>
    </w:p>
    <w:p w14:paraId="616C4BD7" w14:textId="77777777" w:rsidR="000869BF" w:rsidRDefault="000869BF" w:rsidP="00AB4F79">
      <w:pPr>
        <w:spacing w:line="276" w:lineRule="auto"/>
        <w:ind w:right="-1" w:firstLine="851"/>
        <w:jc w:val="both"/>
      </w:pPr>
      <w:r>
        <w:t>Per 2023-uosius metus tiek lankytojų gausa, tiek ir veiklų įvairove Muziejaus lyderiu išliko Etninės kultūros skyrius (Arklio muziejus). Net 39 proc. visų Muziejaus komplekso lankytojų savo laiką skyrė būtent Arklio muziejui. Šalia lankytojų aptarnavimo šis Muziejaus skyrius baigė įgyvendinti Tradicinių amatų centro plėtros projektą, iš dalies finansuotą Europos Sąjungos paramos lėšomis, bei įgyvendino Lietuvos kultūros tarybos ir Anykščių rajono savivaldybės paremtą Kaimo transporto ekspozicijos modernizavimo projektą, įrengdamas iš esmės naują ekspoziciją „Rogės ir ratai“, kuri bus atidaryta 2024 m. pavasarį ir taps svarbiausiu Muziejaus atsinaujinimo ženklu, liudijančiu tradicijos ir modernumo vienovę.</w:t>
      </w:r>
    </w:p>
    <w:p w14:paraId="15E2F2E5" w14:textId="77777777" w:rsidR="000869BF" w:rsidRDefault="000869BF" w:rsidP="00AB4F79">
      <w:pPr>
        <w:spacing w:line="276" w:lineRule="auto"/>
        <w:ind w:right="-1" w:firstLine="851"/>
        <w:jc w:val="both"/>
      </w:pPr>
    </w:p>
    <w:p w14:paraId="3E8CEA06" w14:textId="77777777" w:rsidR="000869BF" w:rsidRDefault="000869BF" w:rsidP="00AB4F79">
      <w:pPr>
        <w:spacing w:line="276" w:lineRule="auto"/>
        <w:ind w:right="-1"/>
        <w:jc w:val="both"/>
        <w:rPr>
          <w:color w:val="000000"/>
        </w:rPr>
      </w:pPr>
      <w:r>
        <w:rPr>
          <w:color w:val="000000"/>
        </w:rPr>
        <w:t>L. e. p. direktorius</w:t>
      </w:r>
      <w:r>
        <w:rPr>
          <w:color w:val="000000"/>
        </w:rPr>
        <w:tab/>
        <w:t xml:space="preserve">   ______________________________</w:t>
      </w:r>
      <w:r>
        <w:rPr>
          <w:color w:val="000000"/>
        </w:rPr>
        <w:tab/>
        <w:t xml:space="preserve">            Antanas Verbickas</w:t>
      </w:r>
    </w:p>
    <w:p w14:paraId="696A2DDD" w14:textId="5BE1F2D8" w:rsidR="00A155D4" w:rsidRDefault="000869BF" w:rsidP="00AB4F79">
      <w:pPr>
        <w:spacing w:line="276" w:lineRule="auto"/>
        <w:ind w:right="-1"/>
        <w:jc w:val="both"/>
        <w:rPr>
          <w:b/>
        </w:rPr>
      </w:pPr>
      <w:r>
        <w:rPr>
          <w:color w:val="000000"/>
        </w:rPr>
        <w:t>(Vadovo pareigos)</w:t>
      </w:r>
      <w:r>
        <w:rPr>
          <w:color w:val="000000"/>
        </w:rPr>
        <w:tab/>
        <w:t xml:space="preserve"> </w:t>
      </w:r>
      <w:r>
        <w:rPr>
          <w:color w:val="000000"/>
        </w:rPr>
        <w:tab/>
        <w:t xml:space="preserve">    (parašas)                                       (vardas, pavardė)</w:t>
      </w:r>
    </w:p>
    <w:p w14:paraId="6B0DC657" w14:textId="77777777" w:rsidR="00464261" w:rsidRDefault="00464261" w:rsidP="00AB4F79">
      <w:pPr>
        <w:tabs>
          <w:tab w:val="left" w:pos="851"/>
        </w:tabs>
        <w:spacing w:line="276" w:lineRule="auto"/>
        <w:ind w:right="-1" w:firstLine="851"/>
        <w:jc w:val="center"/>
        <w:rPr>
          <w:b/>
        </w:rPr>
      </w:pPr>
    </w:p>
    <w:p w14:paraId="41D92A42" w14:textId="77777777" w:rsidR="00464261" w:rsidRDefault="00464261" w:rsidP="00AB4F79">
      <w:pPr>
        <w:tabs>
          <w:tab w:val="left" w:pos="851"/>
        </w:tabs>
        <w:spacing w:line="276" w:lineRule="auto"/>
        <w:ind w:right="-1" w:firstLine="851"/>
        <w:jc w:val="center"/>
        <w:rPr>
          <w:b/>
        </w:rPr>
      </w:pPr>
    </w:p>
    <w:p w14:paraId="0D8AC1DA" w14:textId="77777777" w:rsidR="00464261" w:rsidRDefault="00464261" w:rsidP="00AB4F79">
      <w:pPr>
        <w:tabs>
          <w:tab w:val="left" w:pos="851"/>
        </w:tabs>
        <w:spacing w:line="276" w:lineRule="auto"/>
        <w:ind w:right="-1" w:firstLine="851"/>
        <w:jc w:val="center"/>
        <w:rPr>
          <w:b/>
        </w:rPr>
      </w:pPr>
    </w:p>
    <w:p w14:paraId="4A460D29" w14:textId="77777777" w:rsidR="00464261" w:rsidRDefault="00464261" w:rsidP="00AB4F79">
      <w:pPr>
        <w:tabs>
          <w:tab w:val="left" w:pos="851"/>
        </w:tabs>
        <w:spacing w:line="276" w:lineRule="auto"/>
        <w:ind w:right="-1" w:firstLine="851"/>
        <w:jc w:val="center"/>
        <w:rPr>
          <w:b/>
        </w:rPr>
      </w:pPr>
    </w:p>
    <w:sectPr w:rsidR="00464261" w:rsidSect="00960C58">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onstantia">
    <w:panose1 w:val="02030602050306030303"/>
    <w:charset w:val="BA"/>
    <w:family w:val="roman"/>
    <w:pitch w:val="variable"/>
    <w:sig w:usb0="A00002EF" w:usb1="4000204B"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6A65"/>
    <w:multiLevelType w:val="hybridMultilevel"/>
    <w:tmpl w:val="406CEB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1364040"/>
    <w:multiLevelType w:val="hybridMultilevel"/>
    <w:tmpl w:val="C60405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232760A"/>
    <w:multiLevelType w:val="hybridMultilevel"/>
    <w:tmpl w:val="0762B7D8"/>
    <w:lvl w:ilvl="0" w:tplc="53B4790A">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5576E5E"/>
    <w:multiLevelType w:val="multilevel"/>
    <w:tmpl w:val="BE84448C"/>
    <w:lvl w:ilvl="0">
      <w:start w:val="2"/>
      <w:numFmt w:val="decimal"/>
      <w:lvlText w:val="%1."/>
      <w:lvlJc w:val="left"/>
      <w:pPr>
        <w:ind w:left="360" w:hanging="360"/>
      </w:pPr>
      <w:rPr>
        <w:rFonts w:hint="default"/>
      </w:rPr>
    </w:lvl>
    <w:lvl w:ilvl="1">
      <w:start w:val="4"/>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4" w15:restartNumberingAfterBreak="0">
    <w:nsid w:val="56A23F9A"/>
    <w:multiLevelType w:val="hybridMultilevel"/>
    <w:tmpl w:val="1B1673CC"/>
    <w:lvl w:ilvl="0" w:tplc="D0C005F6">
      <w:start w:val="1"/>
      <w:numFmt w:val="decimal"/>
      <w:lvlText w:val="%1."/>
      <w:lvlJc w:val="left"/>
      <w:pPr>
        <w:ind w:left="1650" w:hanging="129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C39493A"/>
    <w:multiLevelType w:val="hybridMultilevel"/>
    <w:tmpl w:val="983EF6C4"/>
    <w:lvl w:ilvl="0" w:tplc="ECB688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E7A5094"/>
    <w:multiLevelType w:val="multilevel"/>
    <w:tmpl w:val="20E2C142"/>
    <w:lvl w:ilvl="0">
      <w:start w:val="2"/>
      <w:numFmt w:val="decimal"/>
      <w:lvlText w:val="%1."/>
      <w:lvlJc w:val="left"/>
      <w:pPr>
        <w:ind w:left="540" w:hanging="540"/>
      </w:pPr>
      <w:rPr>
        <w:rFonts w:eastAsia="Times New Roman" w:hint="default"/>
      </w:rPr>
    </w:lvl>
    <w:lvl w:ilvl="1">
      <w:start w:val="5"/>
      <w:numFmt w:val="decimal"/>
      <w:lvlText w:val="%1.%2."/>
      <w:lvlJc w:val="left"/>
      <w:pPr>
        <w:ind w:left="884" w:hanging="540"/>
      </w:pPr>
      <w:rPr>
        <w:rFonts w:eastAsia="Times New Roman" w:hint="default"/>
      </w:rPr>
    </w:lvl>
    <w:lvl w:ilvl="2">
      <w:start w:val="3"/>
      <w:numFmt w:val="decimal"/>
      <w:lvlText w:val="%1.%2.%3."/>
      <w:lvlJc w:val="left"/>
      <w:pPr>
        <w:ind w:left="1571" w:hanging="720"/>
      </w:pPr>
      <w:rPr>
        <w:rFonts w:eastAsia="Times New Roman" w:hint="default"/>
      </w:rPr>
    </w:lvl>
    <w:lvl w:ilvl="3">
      <w:start w:val="1"/>
      <w:numFmt w:val="decimal"/>
      <w:lvlText w:val="%1.%2.%3.%4."/>
      <w:lvlJc w:val="left"/>
      <w:pPr>
        <w:ind w:left="1752" w:hanging="720"/>
      </w:pPr>
      <w:rPr>
        <w:rFonts w:eastAsia="Times New Roman" w:hint="default"/>
      </w:rPr>
    </w:lvl>
    <w:lvl w:ilvl="4">
      <w:start w:val="1"/>
      <w:numFmt w:val="decimal"/>
      <w:lvlText w:val="%1.%2.%3.%4.%5."/>
      <w:lvlJc w:val="left"/>
      <w:pPr>
        <w:ind w:left="2456" w:hanging="1080"/>
      </w:pPr>
      <w:rPr>
        <w:rFonts w:eastAsia="Times New Roman" w:hint="default"/>
      </w:rPr>
    </w:lvl>
    <w:lvl w:ilvl="5">
      <w:start w:val="1"/>
      <w:numFmt w:val="decimal"/>
      <w:lvlText w:val="%1.%2.%3.%4.%5.%6."/>
      <w:lvlJc w:val="left"/>
      <w:pPr>
        <w:ind w:left="2800" w:hanging="1080"/>
      </w:pPr>
      <w:rPr>
        <w:rFonts w:eastAsia="Times New Roman" w:hint="default"/>
      </w:rPr>
    </w:lvl>
    <w:lvl w:ilvl="6">
      <w:start w:val="1"/>
      <w:numFmt w:val="decimal"/>
      <w:lvlText w:val="%1.%2.%3.%4.%5.%6.%7."/>
      <w:lvlJc w:val="left"/>
      <w:pPr>
        <w:ind w:left="3504" w:hanging="1440"/>
      </w:pPr>
      <w:rPr>
        <w:rFonts w:eastAsia="Times New Roman" w:hint="default"/>
      </w:rPr>
    </w:lvl>
    <w:lvl w:ilvl="7">
      <w:start w:val="1"/>
      <w:numFmt w:val="decimal"/>
      <w:lvlText w:val="%1.%2.%3.%4.%5.%6.%7.%8."/>
      <w:lvlJc w:val="left"/>
      <w:pPr>
        <w:ind w:left="3848" w:hanging="1440"/>
      </w:pPr>
      <w:rPr>
        <w:rFonts w:eastAsia="Times New Roman" w:hint="default"/>
      </w:rPr>
    </w:lvl>
    <w:lvl w:ilvl="8">
      <w:start w:val="1"/>
      <w:numFmt w:val="decimal"/>
      <w:lvlText w:val="%1.%2.%3.%4.%5.%6.%7.%8.%9."/>
      <w:lvlJc w:val="left"/>
      <w:pPr>
        <w:ind w:left="4552" w:hanging="1800"/>
      </w:pPr>
      <w:rPr>
        <w:rFonts w:eastAsia="Times New Roman" w:hint="default"/>
      </w:rPr>
    </w:lvl>
  </w:abstractNum>
  <w:num w:numId="1" w16cid:durableId="408844231">
    <w:abstractNumId w:val="0"/>
  </w:num>
  <w:num w:numId="2" w16cid:durableId="228659668">
    <w:abstractNumId w:val="1"/>
  </w:num>
  <w:num w:numId="3" w16cid:durableId="1883397623">
    <w:abstractNumId w:val="2"/>
  </w:num>
  <w:num w:numId="4" w16cid:durableId="212230898">
    <w:abstractNumId w:val="4"/>
  </w:num>
  <w:num w:numId="5" w16cid:durableId="266692737">
    <w:abstractNumId w:val="5"/>
  </w:num>
  <w:num w:numId="6" w16cid:durableId="2087266028">
    <w:abstractNumId w:val="3"/>
  </w:num>
  <w:num w:numId="7" w16cid:durableId="898173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74"/>
    <w:rsid w:val="0002228B"/>
    <w:rsid w:val="0005109B"/>
    <w:rsid w:val="00056E42"/>
    <w:rsid w:val="000701EE"/>
    <w:rsid w:val="000869BF"/>
    <w:rsid w:val="000A170F"/>
    <w:rsid w:val="000A1F33"/>
    <w:rsid w:val="000A50CE"/>
    <w:rsid w:val="000A5F90"/>
    <w:rsid w:val="000B716F"/>
    <w:rsid w:val="000C3F77"/>
    <w:rsid w:val="001071F7"/>
    <w:rsid w:val="00114DE1"/>
    <w:rsid w:val="00147E32"/>
    <w:rsid w:val="00151AB6"/>
    <w:rsid w:val="001722E1"/>
    <w:rsid w:val="00173530"/>
    <w:rsid w:val="001761B1"/>
    <w:rsid w:val="00176924"/>
    <w:rsid w:val="001850F3"/>
    <w:rsid w:val="00186435"/>
    <w:rsid w:val="001A4735"/>
    <w:rsid w:val="001A73D9"/>
    <w:rsid w:val="001B4A85"/>
    <w:rsid w:val="001C6FA0"/>
    <w:rsid w:val="001D756D"/>
    <w:rsid w:val="001E3997"/>
    <w:rsid w:val="001F476F"/>
    <w:rsid w:val="002057ED"/>
    <w:rsid w:val="00205C7C"/>
    <w:rsid w:val="00207DB4"/>
    <w:rsid w:val="00234C94"/>
    <w:rsid w:val="002474BB"/>
    <w:rsid w:val="00257030"/>
    <w:rsid w:val="002571B7"/>
    <w:rsid w:val="00261036"/>
    <w:rsid w:val="00266620"/>
    <w:rsid w:val="00293CB4"/>
    <w:rsid w:val="002A6B4B"/>
    <w:rsid w:val="002B1D58"/>
    <w:rsid w:val="002B3059"/>
    <w:rsid w:val="002B5CBC"/>
    <w:rsid w:val="002B76CB"/>
    <w:rsid w:val="002C7DD9"/>
    <w:rsid w:val="002E1765"/>
    <w:rsid w:val="002F3FB4"/>
    <w:rsid w:val="003000DF"/>
    <w:rsid w:val="003217E4"/>
    <w:rsid w:val="00334F18"/>
    <w:rsid w:val="00340D9E"/>
    <w:rsid w:val="00342B6D"/>
    <w:rsid w:val="003512FC"/>
    <w:rsid w:val="003667F3"/>
    <w:rsid w:val="00371857"/>
    <w:rsid w:val="00372E0F"/>
    <w:rsid w:val="00387782"/>
    <w:rsid w:val="00391C82"/>
    <w:rsid w:val="00397530"/>
    <w:rsid w:val="003A21F1"/>
    <w:rsid w:val="003A2870"/>
    <w:rsid w:val="003A445D"/>
    <w:rsid w:val="003B1D70"/>
    <w:rsid w:val="003C142B"/>
    <w:rsid w:val="003F6C7A"/>
    <w:rsid w:val="00443DAB"/>
    <w:rsid w:val="00453CE5"/>
    <w:rsid w:val="00464261"/>
    <w:rsid w:val="00477A83"/>
    <w:rsid w:val="004925A7"/>
    <w:rsid w:val="004C266E"/>
    <w:rsid w:val="004C459F"/>
    <w:rsid w:val="004C613B"/>
    <w:rsid w:val="004D2D0B"/>
    <w:rsid w:val="004F3DDA"/>
    <w:rsid w:val="004F4A13"/>
    <w:rsid w:val="00524D9A"/>
    <w:rsid w:val="0052638E"/>
    <w:rsid w:val="00533EE7"/>
    <w:rsid w:val="00543683"/>
    <w:rsid w:val="00546A20"/>
    <w:rsid w:val="005510BF"/>
    <w:rsid w:val="00564946"/>
    <w:rsid w:val="00566B0F"/>
    <w:rsid w:val="005738C3"/>
    <w:rsid w:val="00577E80"/>
    <w:rsid w:val="00584783"/>
    <w:rsid w:val="005B0C3C"/>
    <w:rsid w:val="005B1402"/>
    <w:rsid w:val="005B1964"/>
    <w:rsid w:val="005B6EB8"/>
    <w:rsid w:val="005F62F8"/>
    <w:rsid w:val="006169F9"/>
    <w:rsid w:val="00637DB2"/>
    <w:rsid w:val="00642C54"/>
    <w:rsid w:val="0064546D"/>
    <w:rsid w:val="006517AF"/>
    <w:rsid w:val="006717F4"/>
    <w:rsid w:val="00684D5B"/>
    <w:rsid w:val="006969AE"/>
    <w:rsid w:val="006C38E8"/>
    <w:rsid w:val="006C6F83"/>
    <w:rsid w:val="006D0547"/>
    <w:rsid w:val="006E1521"/>
    <w:rsid w:val="006F6A43"/>
    <w:rsid w:val="006F70B7"/>
    <w:rsid w:val="007006F1"/>
    <w:rsid w:val="00705427"/>
    <w:rsid w:val="00715A28"/>
    <w:rsid w:val="00721962"/>
    <w:rsid w:val="007304E2"/>
    <w:rsid w:val="00752F10"/>
    <w:rsid w:val="00753CBA"/>
    <w:rsid w:val="00771327"/>
    <w:rsid w:val="00782891"/>
    <w:rsid w:val="007835CB"/>
    <w:rsid w:val="00794200"/>
    <w:rsid w:val="007A6481"/>
    <w:rsid w:val="007D2E72"/>
    <w:rsid w:val="00850A4D"/>
    <w:rsid w:val="00852EC3"/>
    <w:rsid w:val="0085466C"/>
    <w:rsid w:val="00863F27"/>
    <w:rsid w:val="00871004"/>
    <w:rsid w:val="00883702"/>
    <w:rsid w:val="008A13E9"/>
    <w:rsid w:val="008A685A"/>
    <w:rsid w:val="008C5A68"/>
    <w:rsid w:val="008C6A62"/>
    <w:rsid w:val="008D7AFF"/>
    <w:rsid w:val="008E57D2"/>
    <w:rsid w:val="008F147A"/>
    <w:rsid w:val="00903018"/>
    <w:rsid w:val="00926DDB"/>
    <w:rsid w:val="00935EB6"/>
    <w:rsid w:val="00937FE1"/>
    <w:rsid w:val="00960C58"/>
    <w:rsid w:val="009879F4"/>
    <w:rsid w:val="009A5AAB"/>
    <w:rsid w:val="009A6F40"/>
    <w:rsid w:val="009C38F5"/>
    <w:rsid w:val="009F17BB"/>
    <w:rsid w:val="009F7746"/>
    <w:rsid w:val="00A05685"/>
    <w:rsid w:val="00A05B2D"/>
    <w:rsid w:val="00A155D4"/>
    <w:rsid w:val="00A16D2C"/>
    <w:rsid w:val="00A179D8"/>
    <w:rsid w:val="00A2706F"/>
    <w:rsid w:val="00A35C7D"/>
    <w:rsid w:val="00A46AA6"/>
    <w:rsid w:val="00A50C8E"/>
    <w:rsid w:val="00A52603"/>
    <w:rsid w:val="00A61C31"/>
    <w:rsid w:val="00A86389"/>
    <w:rsid w:val="00A878F3"/>
    <w:rsid w:val="00A921DE"/>
    <w:rsid w:val="00A9687D"/>
    <w:rsid w:val="00AA7987"/>
    <w:rsid w:val="00AB4F79"/>
    <w:rsid w:val="00AC136C"/>
    <w:rsid w:val="00AC767D"/>
    <w:rsid w:val="00AC7E7C"/>
    <w:rsid w:val="00AD041B"/>
    <w:rsid w:val="00AD6951"/>
    <w:rsid w:val="00AE3DB2"/>
    <w:rsid w:val="00AF02F7"/>
    <w:rsid w:val="00B23EDB"/>
    <w:rsid w:val="00B23FB7"/>
    <w:rsid w:val="00B31B87"/>
    <w:rsid w:val="00B419CE"/>
    <w:rsid w:val="00B42307"/>
    <w:rsid w:val="00B47C6E"/>
    <w:rsid w:val="00B51F03"/>
    <w:rsid w:val="00B51FBC"/>
    <w:rsid w:val="00B5424C"/>
    <w:rsid w:val="00B552CE"/>
    <w:rsid w:val="00B6018C"/>
    <w:rsid w:val="00B617DF"/>
    <w:rsid w:val="00B64BDA"/>
    <w:rsid w:val="00B66F03"/>
    <w:rsid w:val="00B87BF4"/>
    <w:rsid w:val="00BC5522"/>
    <w:rsid w:val="00BD0664"/>
    <w:rsid w:val="00BD1337"/>
    <w:rsid w:val="00BE44EC"/>
    <w:rsid w:val="00BF63D1"/>
    <w:rsid w:val="00C0534D"/>
    <w:rsid w:val="00C220A0"/>
    <w:rsid w:val="00C22B4E"/>
    <w:rsid w:val="00C26331"/>
    <w:rsid w:val="00C47D7E"/>
    <w:rsid w:val="00C64ECD"/>
    <w:rsid w:val="00C66197"/>
    <w:rsid w:val="00CA0A49"/>
    <w:rsid w:val="00CB0E38"/>
    <w:rsid w:val="00CB1131"/>
    <w:rsid w:val="00CB26C6"/>
    <w:rsid w:val="00CC53F0"/>
    <w:rsid w:val="00CD28A6"/>
    <w:rsid w:val="00CF07CB"/>
    <w:rsid w:val="00CF4A04"/>
    <w:rsid w:val="00D0077A"/>
    <w:rsid w:val="00D05179"/>
    <w:rsid w:val="00D22461"/>
    <w:rsid w:val="00D37374"/>
    <w:rsid w:val="00D60AA2"/>
    <w:rsid w:val="00D63C4D"/>
    <w:rsid w:val="00D72E10"/>
    <w:rsid w:val="00D730DC"/>
    <w:rsid w:val="00D75FA1"/>
    <w:rsid w:val="00DB082E"/>
    <w:rsid w:val="00DB41CA"/>
    <w:rsid w:val="00DC113E"/>
    <w:rsid w:val="00DC3BA2"/>
    <w:rsid w:val="00DD0AE8"/>
    <w:rsid w:val="00DD327F"/>
    <w:rsid w:val="00DE0DF7"/>
    <w:rsid w:val="00DE18ED"/>
    <w:rsid w:val="00DF3776"/>
    <w:rsid w:val="00E06133"/>
    <w:rsid w:val="00E06393"/>
    <w:rsid w:val="00E07E8C"/>
    <w:rsid w:val="00E34A38"/>
    <w:rsid w:val="00E53A6B"/>
    <w:rsid w:val="00E57288"/>
    <w:rsid w:val="00E62EDC"/>
    <w:rsid w:val="00E65ACC"/>
    <w:rsid w:val="00E661E9"/>
    <w:rsid w:val="00E67E55"/>
    <w:rsid w:val="00E74EA4"/>
    <w:rsid w:val="00E82535"/>
    <w:rsid w:val="00E83980"/>
    <w:rsid w:val="00E94696"/>
    <w:rsid w:val="00EB62D3"/>
    <w:rsid w:val="00EE46AF"/>
    <w:rsid w:val="00EE4958"/>
    <w:rsid w:val="00EF5E6A"/>
    <w:rsid w:val="00F27D4E"/>
    <w:rsid w:val="00F50C6B"/>
    <w:rsid w:val="00F572F8"/>
    <w:rsid w:val="00F65046"/>
    <w:rsid w:val="00F804A1"/>
    <w:rsid w:val="00F8462F"/>
    <w:rsid w:val="00F92207"/>
    <w:rsid w:val="00F96104"/>
    <w:rsid w:val="00F972CC"/>
    <w:rsid w:val="00FA08B1"/>
    <w:rsid w:val="00FA73FE"/>
    <w:rsid w:val="00FB2B48"/>
    <w:rsid w:val="00FC5574"/>
    <w:rsid w:val="00FD4EC9"/>
    <w:rsid w:val="00FD5DE7"/>
    <w:rsid w:val="00FD6581"/>
    <w:rsid w:val="00FE7B40"/>
    <w:rsid w:val="00FF64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19D5"/>
  <w15:docId w15:val="{5085111A-DC55-4300-BE52-94215A4D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62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C266E"/>
    <w:rPr>
      <w:color w:val="0000FF"/>
      <w:u w:val="single"/>
    </w:rPr>
  </w:style>
  <w:style w:type="paragraph" w:styleId="BodyText">
    <w:name w:val="Body Text"/>
    <w:basedOn w:val="Normal"/>
    <w:link w:val="BodyTextChar"/>
    <w:semiHidden/>
    <w:unhideWhenUsed/>
    <w:rsid w:val="00D37374"/>
    <w:pPr>
      <w:overflowPunct w:val="0"/>
      <w:autoSpaceDE w:val="0"/>
      <w:autoSpaceDN w:val="0"/>
      <w:adjustRightInd w:val="0"/>
      <w:jc w:val="both"/>
    </w:pPr>
    <w:rPr>
      <w:rFonts w:eastAsia="Times New Roman"/>
      <w:bCs/>
      <w:szCs w:val="20"/>
    </w:rPr>
  </w:style>
  <w:style w:type="character" w:customStyle="1" w:styleId="BodyTextChar">
    <w:name w:val="Body Text Char"/>
    <w:link w:val="BodyText"/>
    <w:semiHidden/>
    <w:rsid w:val="00D37374"/>
    <w:rPr>
      <w:rFonts w:eastAsia="Times New Roman"/>
      <w:bCs/>
      <w:sz w:val="24"/>
      <w:lang w:eastAsia="en-US"/>
    </w:rPr>
  </w:style>
  <w:style w:type="paragraph" w:styleId="ListParagraph">
    <w:name w:val="List Paragraph"/>
    <w:basedOn w:val="Normal"/>
    <w:qFormat/>
    <w:rsid w:val="00D37374"/>
    <w:pPr>
      <w:spacing w:after="200" w:line="276" w:lineRule="auto"/>
      <w:ind w:left="720"/>
    </w:pPr>
    <w:rPr>
      <w:rFonts w:ascii="Calibri" w:hAnsi="Calibri"/>
      <w:sz w:val="22"/>
      <w:szCs w:val="22"/>
      <w:lang w:val="en-US"/>
    </w:rPr>
  </w:style>
  <w:style w:type="paragraph" w:styleId="NormalWeb">
    <w:name w:val="Normal (Web)"/>
    <w:basedOn w:val="Normal"/>
    <w:uiPriority w:val="99"/>
    <w:rsid w:val="00A878F3"/>
    <w:pPr>
      <w:spacing w:before="100" w:beforeAutospacing="1" w:after="100" w:afterAutospacing="1"/>
    </w:pPr>
    <w:rPr>
      <w:rFonts w:eastAsia="Times New Roman"/>
      <w:lang w:val="en-US"/>
    </w:rPr>
  </w:style>
  <w:style w:type="paragraph" w:customStyle="1" w:styleId="DiagramaDiagramaChar">
    <w:name w:val="Diagrama Diagrama Char"/>
    <w:basedOn w:val="Normal"/>
    <w:rsid w:val="00A878F3"/>
    <w:pPr>
      <w:overflowPunct w:val="0"/>
      <w:autoSpaceDE w:val="0"/>
      <w:autoSpaceDN w:val="0"/>
      <w:adjustRightInd w:val="0"/>
      <w:spacing w:after="160" w:line="240" w:lineRule="exact"/>
    </w:pPr>
    <w:rPr>
      <w:rFonts w:ascii="Verdana" w:eastAsia="Times New Roman" w:hAnsi="Verdana" w:cs="Verdana"/>
      <w:sz w:val="20"/>
      <w:szCs w:val="20"/>
      <w:lang w:val="en-US"/>
    </w:rPr>
  </w:style>
  <w:style w:type="paragraph" w:customStyle="1" w:styleId="NoSpacing1">
    <w:name w:val="No Spacing1"/>
    <w:uiPriority w:val="99"/>
    <w:rsid w:val="00A878F3"/>
    <w:rPr>
      <w:rFonts w:ascii="Calibri" w:eastAsia="Times New Roman" w:hAnsi="Calibri"/>
      <w:sz w:val="22"/>
      <w:szCs w:val="22"/>
      <w:lang w:eastAsia="en-US"/>
    </w:rPr>
  </w:style>
  <w:style w:type="character" w:customStyle="1" w:styleId="NoSpacingChar">
    <w:name w:val="No Spacing Char"/>
    <w:link w:val="NoSpacing"/>
    <w:uiPriority w:val="1"/>
    <w:locked/>
    <w:rsid w:val="00A878F3"/>
  </w:style>
  <w:style w:type="paragraph" w:styleId="NoSpacing">
    <w:name w:val="No Spacing"/>
    <w:link w:val="NoSpacingChar"/>
    <w:uiPriority w:val="1"/>
    <w:qFormat/>
    <w:rsid w:val="00A878F3"/>
  </w:style>
  <w:style w:type="paragraph" w:styleId="BalloonText">
    <w:name w:val="Balloon Text"/>
    <w:basedOn w:val="Normal"/>
    <w:link w:val="BalloonTextChar"/>
    <w:uiPriority w:val="99"/>
    <w:semiHidden/>
    <w:unhideWhenUsed/>
    <w:rsid w:val="00D72E10"/>
    <w:rPr>
      <w:rFonts w:ascii="Tahoma" w:hAnsi="Tahoma" w:cs="Tahoma"/>
      <w:sz w:val="16"/>
      <w:szCs w:val="16"/>
    </w:rPr>
  </w:style>
  <w:style w:type="character" w:customStyle="1" w:styleId="BalloonTextChar">
    <w:name w:val="Balloon Text Char"/>
    <w:basedOn w:val="DefaultParagraphFont"/>
    <w:link w:val="BalloonText"/>
    <w:uiPriority w:val="99"/>
    <w:semiHidden/>
    <w:rsid w:val="00D72E1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02160">
      <w:bodyDiv w:val="1"/>
      <w:marLeft w:val="0"/>
      <w:marRight w:val="0"/>
      <w:marTop w:val="0"/>
      <w:marBottom w:val="0"/>
      <w:divBdr>
        <w:top w:val="none" w:sz="0" w:space="0" w:color="auto"/>
        <w:left w:val="none" w:sz="0" w:space="0" w:color="auto"/>
        <w:bottom w:val="none" w:sz="0" w:space="0" w:color="auto"/>
        <w:right w:val="none" w:sz="0" w:space="0" w:color="auto"/>
      </w:divBdr>
    </w:div>
    <w:div w:id="94636491">
      <w:bodyDiv w:val="1"/>
      <w:marLeft w:val="0"/>
      <w:marRight w:val="0"/>
      <w:marTop w:val="0"/>
      <w:marBottom w:val="0"/>
      <w:divBdr>
        <w:top w:val="none" w:sz="0" w:space="0" w:color="auto"/>
        <w:left w:val="none" w:sz="0" w:space="0" w:color="auto"/>
        <w:bottom w:val="none" w:sz="0" w:space="0" w:color="auto"/>
        <w:right w:val="none" w:sz="0" w:space="0" w:color="auto"/>
      </w:divBdr>
    </w:div>
    <w:div w:id="381756584">
      <w:bodyDiv w:val="1"/>
      <w:marLeft w:val="0"/>
      <w:marRight w:val="0"/>
      <w:marTop w:val="0"/>
      <w:marBottom w:val="0"/>
      <w:divBdr>
        <w:top w:val="none" w:sz="0" w:space="0" w:color="auto"/>
        <w:left w:val="none" w:sz="0" w:space="0" w:color="auto"/>
        <w:bottom w:val="none" w:sz="0" w:space="0" w:color="auto"/>
        <w:right w:val="none" w:sz="0" w:space="0" w:color="auto"/>
      </w:divBdr>
    </w:div>
    <w:div w:id="491601567">
      <w:bodyDiv w:val="1"/>
      <w:marLeft w:val="0"/>
      <w:marRight w:val="0"/>
      <w:marTop w:val="0"/>
      <w:marBottom w:val="0"/>
      <w:divBdr>
        <w:top w:val="none" w:sz="0" w:space="0" w:color="auto"/>
        <w:left w:val="none" w:sz="0" w:space="0" w:color="auto"/>
        <w:bottom w:val="none" w:sz="0" w:space="0" w:color="auto"/>
        <w:right w:val="none" w:sz="0" w:space="0" w:color="auto"/>
      </w:divBdr>
    </w:div>
    <w:div w:id="1377705188">
      <w:bodyDiv w:val="1"/>
      <w:marLeft w:val="0"/>
      <w:marRight w:val="0"/>
      <w:marTop w:val="0"/>
      <w:marBottom w:val="0"/>
      <w:divBdr>
        <w:top w:val="none" w:sz="0" w:space="0" w:color="auto"/>
        <w:left w:val="none" w:sz="0" w:space="0" w:color="auto"/>
        <w:bottom w:val="none" w:sz="0" w:space="0" w:color="auto"/>
        <w:right w:val="none" w:sz="0" w:space="0" w:color="auto"/>
      </w:divBdr>
    </w:div>
    <w:div w:id="143493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aurukomuzieju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rkliomuziejus.lt" TargetMode="External"/><Relationship Id="rId12" Type="http://schemas.openxmlformats.org/officeDocument/2006/relationships/hyperlink" Target="http://www.kulturospasa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ranauskas.lt" TargetMode="External"/><Relationship Id="rId11" Type="http://schemas.openxmlformats.org/officeDocument/2006/relationships/hyperlink" Target="http://www.edukacinesprogramos.lt" TargetMode="External"/><Relationship Id="rId5" Type="http://schemas.openxmlformats.org/officeDocument/2006/relationships/webSettings" Target="webSettings.xml"/><Relationship Id="rId10" Type="http://schemas.openxmlformats.org/officeDocument/2006/relationships/hyperlink" Target="http://www.muziejai.lt" TargetMode="External"/><Relationship Id="rId4" Type="http://schemas.openxmlformats.org/officeDocument/2006/relationships/settings" Target="settings.xml"/><Relationship Id="rId9" Type="http://schemas.openxmlformats.org/officeDocument/2006/relationships/hyperlink" Target="http://www.anykstenai.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db45712630b64dcaa20418b610cf96b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58C05-96C7-45B2-BC90-A04E28F02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db45712630b64dcaa20418b610cf96b2</Template>
  <TotalTime>25</TotalTime>
  <Pages>16</Pages>
  <Words>5964</Words>
  <Characters>41871</Characters>
  <Application>Microsoft Office Word</Application>
  <DocSecurity>0</DocSecurity>
  <Lines>930</Lines>
  <Paragraphs>562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2024-03-28</Manager>
  <Company/>
  <LinksUpToDate>false</LinksUpToDate>
  <CharactersWithSpaces>47273</CharactersWithSpaces>
  <SharedDoc>false</SharedDoc>
  <HLinks>
    <vt:vector size="42" baseType="variant">
      <vt:variant>
        <vt:i4>6684768</vt:i4>
      </vt:variant>
      <vt:variant>
        <vt:i4>26</vt:i4>
      </vt:variant>
      <vt:variant>
        <vt:i4>0</vt:i4>
      </vt:variant>
      <vt:variant>
        <vt:i4>5</vt:i4>
      </vt:variant>
      <vt:variant>
        <vt:lpwstr>http://www.edukacinesprogramos.lt/</vt:lpwstr>
      </vt:variant>
      <vt:variant>
        <vt:lpwstr/>
      </vt:variant>
      <vt:variant>
        <vt:i4>6422563</vt:i4>
      </vt:variant>
      <vt:variant>
        <vt:i4>23</vt:i4>
      </vt:variant>
      <vt:variant>
        <vt:i4>0</vt:i4>
      </vt:variant>
      <vt:variant>
        <vt:i4>5</vt:i4>
      </vt:variant>
      <vt:variant>
        <vt:lpwstr>http://www.muziejai.lt/</vt:lpwstr>
      </vt:variant>
      <vt:variant>
        <vt:lpwstr/>
      </vt:variant>
      <vt:variant>
        <vt:i4>8192063</vt:i4>
      </vt:variant>
      <vt:variant>
        <vt:i4>20</vt:i4>
      </vt:variant>
      <vt:variant>
        <vt:i4>0</vt:i4>
      </vt:variant>
      <vt:variant>
        <vt:i4>5</vt:i4>
      </vt:variant>
      <vt:variant>
        <vt:lpwstr>http://www.siaurukomuziejus.lt/</vt:lpwstr>
      </vt:variant>
      <vt:variant>
        <vt:lpwstr/>
      </vt:variant>
      <vt:variant>
        <vt:i4>1376328</vt:i4>
      </vt:variant>
      <vt:variant>
        <vt:i4>17</vt:i4>
      </vt:variant>
      <vt:variant>
        <vt:i4>0</vt:i4>
      </vt:variant>
      <vt:variant>
        <vt:i4>5</vt:i4>
      </vt:variant>
      <vt:variant>
        <vt:lpwstr>http://www.arkliomuziejus.lt/</vt:lpwstr>
      </vt:variant>
      <vt:variant>
        <vt:lpwstr/>
      </vt:variant>
      <vt:variant>
        <vt:i4>8061049</vt:i4>
      </vt:variant>
      <vt:variant>
        <vt:i4>14</vt:i4>
      </vt:variant>
      <vt:variant>
        <vt:i4>0</vt:i4>
      </vt:variant>
      <vt:variant>
        <vt:i4>5</vt:i4>
      </vt:variant>
      <vt:variant>
        <vt:lpwstr>http://www.baranauskas.lt/</vt:lpwstr>
      </vt:variant>
      <vt:variant>
        <vt:lpwstr/>
      </vt:variant>
      <vt:variant>
        <vt:i4>655448</vt:i4>
      </vt:variant>
      <vt:variant>
        <vt:i4>11</vt:i4>
      </vt:variant>
      <vt:variant>
        <vt:i4>0</vt:i4>
      </vt:variant>
      <vt:variant>
        <vt:i4>5</vt:i4>
      </vt:variant>
      <vt:variant>
        <vt:lpwstr>http://www.baranauskas.lt/lt/left/apie-mus/brones-buivydaites-namas-muziejus/</vt:lpwstr>
      </vt:variant>
      <vt:variant>
        <vt:lpwstr/>
      </vt:variant>
      <vt:variant>
        <vt:i4>262157</vt:i4>
      </vt:variant>
      <vt:variant>
        <vt:i4>8</vt:i4>
      </vt:variant>
      <vt:variant>
        <vt:i4>0</vt:i4>
      </vt:variant>
      <vt:variant>
        <vt:i4>5</vt:i4>
      </vt:variant>
      <vt:variant>
        <vt:lpwstr>http://www.baranauskas.lt/lt/left/apie-mus/antano-baranausko-kletele/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A. Baranausko ir A. Vienuolio-Žukausko memorialinio muziejaus 2023 metų metinio ataskaitų rinkinio patvirtinimo (1 PRIEDAS)</dc:title>
  <dc:subject>1-TS-112</dc:subject>
  <dc:creator>ANYKŠČIŲ RAJONO SAVIVALDYBĖS TARYBA</dc:creator>
  <cp:lastModifiedBy>Justina Kvedaraitė</cp:lastModifiedBy>
  <cp:revision>11</cp:revision>
  <cp:lastPrinted>2020-02-25T07:14:00Z</cp:lastPrinted>
  <dcterms:created xsi:type="dcterms:W3CDTF">2024-03-18T16:40:00Z</dcterms:created>
  <dcterms:modified xsi:type="dcterms:W3CDTF">2024-04-05T11:03:00Z</dcterms:modified>
  <cp:category>SPRENDIMAS</cp:category>
</cp:coreProperties>
</file>